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8E5C1" w14:textId="77777777" w:rsidR="00636B4F" w:rsidRPr="003C7F50" w:rsidRDefault="00636B4F" w:rsidP="0094284C">
      <w:pPr>
        <w:jc w:val="center"/>
        <w:rPr>
          <w:rFonts w:ascii="Arial" w:hAnsi="Arial" w:cs="Arial"/>
        </w:rPr>
      </w:pPr>
      <w:r w:rsidRPr="003C7F50">
        <w:rPr>
          <w:rFonts w:ascii="Arial" w:hAnsi="Arial" w:cs="Arial"/>
          <w:noProof/>
        </w:rPr>
        <mc:AlternateContent>
          <mc:Choice Requires="wps">
            <w:drawing>
              <wp:anchor distT="0" distB="0" distL="114300" distR="114300" simplePos="0" relativeHeight="251659264" behindDoc="0" locked="0" layoutInCell="1" allowOverlap="1" wp14:anchorId="6A58C57A" wp14:editId="6A9CBEC5">
                <wp:simplePos x="0" y="0"/>
                <wp:positionH relativeFrom="column">
                  <wp:posOffset>-102870</wp:posOffset>
                </wp:positionH>
                <wp:positionV relativeFrom="paragraph">
                  <wp:posOffset>-195580</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2DF41D68" w14:textId="77777777" w:rsidR="00636B4F" w:rsidRDefault="005A5DEF">
                            <w:r>
                              <w:rPr>
                                <w:noProof/>
                              </w:rPr>
                              <w:drawing>
                                <wp:inline distT="0" distB="0" distL="0" distR="0" wp14:anchorId="6AC572C6" wp14:editId="33D10CFE">
                                  <wp:extent cx="1555750" cy="1111250"/>
                                  <wp:effectExtent l="0" t="0" r="6350" b="0"/>
                                  <wp:docPr id="1474847297" name="Picture 147484729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a:xfrm>
                                            <a:off x="0" y="0"/>
                                            <a:ext cx="1555750" cy="1111250"/>
                                          </a:xfrm>
                                          <a:prstGeom prst="rect">
                                            <a:avLst/>
                                          </a:prstGeom>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A58C57A" id="_x0000_t202" coordsize="21600,21600" o:spt="202" path="m,l,21600r21600,l21600,xe">
                <v:stroke joinstyle="miter"/>
                <v:path gradientshapeok="t" o:connecttype="rect"/>
              </v:shapetype>
              <v:shape id="Text Box 2" o:spid="_x0000_s1026" type="#_x0000_t202" style="position:absolute;left:0;text-align:left;margin-left:-8.1pt;margin-top:-15.4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" filled="f" stroked="f">
                <v:textbox style="mso-fit-shape-to-text:t">
                  <w:txbxContent>
                    <w:p w14:paraId="2DF41D68" w14:textId="77777777" w:rsidR="00636B4F" w:rsidRDefault="005A5DEF">
                      <w:r>
                        <w:rPr>
                          <w:noProof/>
                        </w:rPr>
                        <w:drawing>
                          <wp:inline distT="0" distB="0" distL="0" distR="0" wp14:anchorId="6AC572C6" wp14:editId="33D10CFE">
                            <wp:extent cx="1555750" cy="1111250"/>
                            <wp:effectExtent l="0" t="0" r="6350" b="0"/>
                            <wp:docPr id="1474847297" name="Picture 147484729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a:xfrm>
                                      <a:off x="0" y="0"/>
                                      <a:ext cx="1555750" cy="1111250"/>
                                    </a:xfrm>
                                    <a:prstGeom prst="rect">
                                      <a:avLst/>
                                    </a:prstGeom>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inline>
                        </w:drawing>
                      </w:r>
                    </w:p>
                  </w:txbxContent>
                </v:textbox>
              </v:shape>
            </w:pict>
          </mc:Fallback>
        </mc:AlternateContent>
      </w:r>
    </w:p>
    <w:p w14:paraId="3C72D3A9" w14:textId="77777777" w:rsidR="00636B4F" w:rsidRPr="003C7F50" w:rsidRDefault="00636B4F" w:rsidP="0094284C">
      <w:pPr>
        <w:jc w:val="center"/>
        <w:rPr>
          <w:rFonts w:ascii="Arial" w:hAnsi="Arial" w:cs="Arial"/>
        </w:rPr>
      </w:pPr>
    </w:p>
    <w:p w14:paraId="60A16645" w14:textId="77777777" w:rsidR="00AE11AF" w:rsidRPr="003C7F50" w:rsidRDefault="00AE11AF" w:rsidP="005B6000">
      <w:pPr>
        <w:rPr>
          <w:rFonts w:ascii="Arial" w:hAnsi="Arial" w:cs="Arial"/>
          <w:b/>
          <w:bCs/>
          <w:sz w:val="40"/>
          <w:szCs w:val="40"/>
        </w:rPr>
      </w:pPr>
    </w:p>
    <w:p w14:paraId="1C2EDD3A" w14:textId="4D6CC3D3" w:rsidR="00955472" w:rsidRPr="003C7F50" w:rsidRDefault="00754BC4" w:rsidP="0094284C">
      <w:pPr>
        <w:jc w:val="center"/>
        <w:rPr>
          <w:rFonts w:ascii="Arial" w:hAnsi="Arial" w:cs="Arial"/>
          <w:b/>
          <w:bCs/>
          <w:sz w:val="40"/>
          <w:szCs w:val="40"/>
        </w:rPr>
      </w:pPr>
      <w:r w:rsidRPr="003C7F50">
        <w:rPr>
          <w:rFonts w:ascii="Arial" w:hAnsi="Arial" w:cs="Arial"/>
          <w:b/>
          <w:bCs/>
          <w:sz w:val="40"/>
          <w:szCs w:val="40"/>
        </w:rPr>
        <w:t>YWCA Central Maine</w:t>
      </w:r>
    </w:p>
    <w:p w14:paraId="0B98CA9F" w14:textId="36C0C22D" w:rsidR="005B6000" w:rsidRDefault="005B6000" w:rsidP="0094284C">
      <w:pPr>
        <w:jc w:val="center"/>
        <w:rPr>
          <w:rFonts w:ascii="Arial" w:hAnsi="Arial" w:cs="Arial"/>
          <w:b/>
          <w:bCs/>
          <w:sz w:val="40"/>
          <w:szCs w:val="40"/>
        </w:rPr>
      </w:pPr>
      <w:r>
        <w:rPr>
          <w:rFonts w:ascii="Arial" w:hAnsi="Arial" w:cs="Arial"/>
          <w:b/>
          <w:bCs/>
          <w:sz w:val="40"/>
          <w:szCs w:val="40"/>
        </w:rPr>
        <w:t>Early Learning Center</w:t>
      </w:r>
      <w:r w:rsidR="00754BC4" w:rsidRPr="003C7F50">
        <w:rPr>
          <w:rFonts w:ascii="Arial" w:hAnsi="Arial" w:cs="Arial"/>
          <w:b/>
          <w:bCs/>
          <w:sz w:val="40"/>
          <w:szCs w:val="40"/>
        </w:rPr>
        <w:t xml:space="preserve"> </w:t>
      </w:r>
    </w:p>
    <w:p w14:paraId="4C04B9AF" w14:textId="7366176A" w:rsidR="00E11741" w:rsidRDefault="00E11741" w:rsidP="0094284C">
      <w:pPr>
        <w:jc w:val="center"/>
        <w:rPr>
          <w:rFonts w:ascii="Arial" w:hAnsi="Arial" w:cs="Arial"/>
          <w:b/>
          <w:bCs/>
          <w:sz w:val="40"/>
          <w:szCs w:val="40"/>
        </w:rPr>
      </w:pPr>
      <w:r>
        <w:rPr>
          <w:rFonts w:ascii="Arial" w:hAnsi="Arial" w:cs="Arial"/>
          <w:b/>
          <w:bCs/>
          <w:sz w:val="40"/>
          <w:szCs w:val="40"/>
        </w:rPr>
        <w:t>&amp; Out-of-School Care</w:t>
      </w:r>
    </w:p>
    <w:p w14:paraId="4CE9C3F3" w14:textId="3B714542" w:rsidR="00754BC4" w:rsidRPr="003C7F50" w:rsidRDefault="005B6000" w:rsidP="0094284C">
      <w:pPr>
        <w:jc w:val="center"/>
        <w:rPr>
          <w:rFonts w:ascii="Arial" w:hAnsi="Arial" w:cs="Arial"/>
          <w:b/>
          <w:bCs/>
          <w:sz w:val="40"/>
          <w:szCs w:val="40"/>
        </w:rPr>
      </w:pPr>
      <w:r>
        <w:rPr>
          <w:rFonts w:ascii="Arial" w:hAnsi="Arial" w:cs="Arial"/>
          <w:b/>
          <w:bCs/>
          <w:sz w:val="40"/>
          <w:szCs w:val="40"/>
        </w:rPr>
        <w:t>Family</w:t>
      </w:r>
      <w:r w:rsidR="00754BC4" w:rsidRPr="003C7F50">
        <w:rPr>
          <w:rFonts w:ascii="Arial" w:hAnsi="Arial" w:cs="Arial"/>
          <w:b/>
          <w:bCs/>
          <w:sz w:val="40"/>
          <w:szCs w:val="40"/>
        </w:rPr>
        <w:t xml:space="preserve"> Handbook</w:t>
      </w:r>
    </w:p>
    <w:p w14:paraId="3F0F1EDD" w14:textId="77777777" w:rsidR="00DF4EFA" w:rsidRPr="003C7F50" w:rsidRDefault="006A22C4" w:rsidP="0094284C">
      <w:pPr>
        <w:jc w:val="center"/>
        <w:rPr>
          <w:rFonts w:ascii="Arial" w:hAnsi="Arial" w:cs="Arial"/>
        </w:rPr>
      </w:pPr>
      <w:r w:rsidRPr="003C7F50">
        <w:rPr>
          <w:rFonts w:ascii="Arial" w:hAnsi="Arial" w:cs="Arial"/>
        </w:rPr>
        <w:t xml:space="preserve"> </w:t>
      </w:r>
      <w:r w:rsidR="00574A28" w:rsidRPr="003C7F50">
        <w:rPr>
          <w:rFonts w:ascii="Arial" w:hAnsi="Arial" w:cs="Arial"/>
          <w:noProof/>
        </w:rPr>
        <w:drawing>
          <wp:inline distT="0" distB="0" distL="0" distR="0" wp14:anchorId="1A4F8986" wp14:editId="643C5FC2">
            <wp:extent cx="4804409" cy="3603307"/>
            <wp:effectExtent l="304800" t="304800" r="320675" b="3213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rcRect l="17" r="17"/>
                    <a:stretch>
                      <a:fillRect/>
                    </a:stretch>
                  </pic:blipFill>
                  <pic:spPr>
                    <a:xfrm>
                      <a:off x="0" y="0"/>
                      <a:ext cx="4804409" cy="3603307"/>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14:paraId="74C53AC6" w14:textId="19D8BEDD" w:rsidR="00AE11AF" w:rsidRPr="003C7F50" w:rsidRDefault="001B5153" w:rsidP="00AE11AF">
      <w:pPr>
        <w:jc w:val="center"/>
        <w:rPr>
          <w:rFonts w:ascii="Arial" w:hAnsi="Arial" w:cs="Arial"/>
          <w:b/>
          <w:bCs/>
          <w:sz w:val="40"/>
          <w:szCs w:val="40"/>
        </w:rPr>
      </w:pPr>
      <w:r w:rsidRPr="003C7F50">
        <w:rPr>
          <w:rFonts w:ascii="Arial" w:hAnsi="Arial" w:cs="Arial"/>
          <w:b/>
          <w:bCs/>
          <w:sz w:val="40"/>
          <w:szCs w:val="40"/>
        </w:rPr>
        <w:t>202</w:t>
      </w:r>
      <w:r w:rsidR="00CE0278">
        <w:rPr>
          <w:rFonts w:ascii="Arial" w:hAnsi="Arial" w:cs="Arial"/>
          <w:b/>
          <w:bCs/>
          <w:sz w:val="40"/>
          <w:szCs w:val="40"/>
        </w:rPr>
        <w:t>5</w:t>
      </w:r>
      <w:r w:rsidRPr="003C7F50">
        <w:rPr>
          <w:rFonts w:ascii="Arial" w:hAnsi="Arial" w:cs="Arial"/>
          <w:b/>
          <w:bCs/>
          <w:sz w:val="40"/>
          <w:szCs w:val="40"/>
        </w:rPr>
        <w:t>-202</w:t>
      </w:r>
      <w:r w:rsidR="00CE0278">
        <w:rPr>
          <w:rFonts w:ascii="Arial" w:hAnsi="Arial" w:cs="Arial"/>
          <w:b/>
          <w:bCs/>
          <w:sz w:val="40"/>
          <w:szCs w:val="40"/>
        </w:rPr>
        <w:t>6</w:t>
      </w:r>
    </w:p>
    <w:p w14:paraId="4549DD53" w14:textId="1DD73237" w:rsidR="006E4809" w:rsidRPr="003C7F50" w:rsidRDefault="008F44C7" w:rsidP="00AE11AF">
      <w:pPr>
        <w:jc w:val="center"/>
        <w:rPr>
          <w:rFonts w:ascii="Arial" w:hAnsi="Arial" w:cs="Arial"/>
          <w:b/>
        </w:rPr>
      </w:pPr>
      <w:r w:rsidRPr="003C7F50">
        <w:rPr>
          <w:rFonts w:ascii="Arial" w:hAnsi="Arial" w:cs="Arial"/>
          <w:i/>
          <w:sz w:val="26"/>
          <w:szCs w:val="26"/>
        </w:rPr>
        <w:t>Please Note: All YWCA</w:t>
      </w:r>
      <w:r w:rsidR="00827E85" w:rsidRPr="003C7F50">
        <w:rPr>
          <w:rFonts w:ascii="Arial" w:hAnsi="Arial" w:cs="Arial"/>
          <w:i/>
          <w:sz w:val="26"/>
          <w:szCs w:val="26"/>
        </w:rPr>
        <w:t xml:space="preserve"> Central Maine</w:t>
      </w:r>
      <w:r w:rsidRPr="003C7F50">
        <w:rPr>
          <w:rFonts w:ascii="Arial" w:hAnsi="Arial" w:cs="Arial"/>
          <w:i/>
          <w:sz w:val="26"/>
          <w:szCs w:val="26"/>
        </w:rPr>
        <w:t xml:space="preserve"> policies and procedures are subject to change</w:t>
      </w:r>
      <w:r w:rsidR="00D257EB">
        <w:rPr>
          <w:rFonts w:ascii="Arial" w:hAnsi="Arial" w:cs="Arial"/>
          <w:i/>
          <w:sz w:val="26"/>
          <w:szCs w:val="26"/>
        </w:rPr>
        <w:t>.</w:t>
      </w:r>
      <w:r w:rsidR="00985C75" w:rsidRPr="003C7F50">
        <w:rPr>
          <w:rFonts w:ascii="Arial" w:hAnsi="Arial" w:cs="Arial"/>
          <w:b/>
        </w:rPr>
        <w:br w:type="page"/>
      </w:r>
    </w:p>
    <w:p w14:paraId="3456BC7A" w14:textId="2D837A80" w:rsidR="00BA5367" w:rsidRDefault="00BA5367" w:rsidP="00EB593D">
      <w:pPr>
        <w:spacing w:after="240" w:line="240" w:lineRule="auto"/>
        <w:rPr>
          <w:rFonts w:ascii="Arial" w:hAnsi="Arial" w:cs="Arial"/>
          <w:b/>
        </w:rPr>
      </w:pPr>
      <w:r>
        <w:rPr>
          <w:rFonts w:ascii="Arial" w:hAnsi="Arial" w:cs="Arial"/>
          <w:b/>
        </w:rPr>
        <w:lastRenderedPageBreak/>
        <w:t>Table of Contents</w:t>
      </w:r>
    </w:p>
    <w:p w14:paraId="08C99DD6" w14:textId="6733EEE4" w:rsidR="00BA5367" w:rsidRDefault="00BA5367" w:rsidP="00C1791F">
      <w:pPr>
        <w:spacing w:after="120" w:line="480" w:lineRule="auto"/>
        <w:rPr>
          <w:rFonts w:ascii="Arial" w:hAnsi="Arial" w:cs="Arial"/>
          <w:bCs/>
        </w:rPr>
      </w:pPr>
      <w:r>
        <w:rPr>
          <w:rFonts w:ascii="Arial" w:hAnsi="Arial" w:cs="Arial"/>
          <w:bCs/>
        </w:rPr>
        <w:t>YWCA Mission &amp; Philosophy……………………………………………………………………………3</w:t>
      </w:r>
    </w:p>
    <w:p w14:paraId="07C6384C" w14:textId="54546BF4" w:rsidR="00BA5367" w:rsidRDefault="00BA5367" w:rsidP="00C1791F">
      <w:pPr>
        <w:spacing w:after="120" w:line="480" w:lineRule="auto"/>
        <w:rPr>
          <w:rFonts w:ascii="Arial" w:hAnsi="Arial" w:cs="Arial"/>
          <w:bCs/>
        </w:rPr>
      </w:pPr>
      <w:r>
        <w:rPr>
          <w:rFonts w:ascii="Arial" w:hAnsi="Arial" w:cs="Arial"/>
          <w:bCs/>
        </w:rPr>
        <w:t>Program Expectations &amp; Participant Rights………………………………………………………</w:t>
      </w:r>
      <w:r w:rsidR="00EB593D">
        <w:rPr>
          <w:rFonts w:ascii="Arial" w:hAnsi="Arial" w:cs="Arial"/>
          <w:bCs/>
        </w:rPr>
        <w:t>..</w:t>
      </w:r>
      <w:r>
        <w:rPr>
          <w:rFonts w:ascii="Arial" w:hAnsi="Arial" w:cs="Arial"/>
          <w:bCs/>
        </w:rPr>
        <w:t>….4</w:t>
      </w:r>
    </w:p>
    <w:p w14:paraId="22D1A345" w14:textId="6AAFD15B" w:rsidR="00BA5367" w:rsidRDefault="00BA5367" w:rsidP="00C1791F">
      <w:pPr>
        <w:spacing w:after="120" w:line="480" w:lineRule="auto"/>
        <w:rPr>
          <w:rFonts w:ascii="Arial" w:hAnsi="Arial" w:cs="Arial"/>
          <w:bCs/>
        </w:rPr>
      </w:pPr>
      <w:r>
        <w:rPr>
          <w:rFonts w:ascii="Arial" w:hAnsi="Arial" w:cs="Arial"/>
          <w:bCs/>
        </w:rPr>
        <w:t>Ratios &amp; Hours of Operation…………………………………………………………………………….5</w:t>
      </w:r>
    </w:p>
    <w:p w14:paraId="40FDA79D" w14:textId="427FDEB3" w:rsidR="00BA5367" w:rsidRDefault="00C1791F" w:rsidP="00C1791F">
      <w:pPr>
        <w:spacing w:after="120" w:line="480" w:lineRule="auto"/>
        <w:rPr>
          <w:rFonts w:ascii="Arial" w:hAnsi="Arial" w:cs="Arial"/>
          <w:bCs/>
        </w:rPr>
      </w:pPr>
      <w:r>
        <w:rPr>
          <w:rFonts w:ascii="Arial" w:hAnsi="Arial" w:cs="Arial"/>
          <w:bCs/>
        </w:rPr>
        <w:t>Tuition &amp; Fees…………………………………………………………………………………………….6</w:t>
      </w:r>
    </w:p>
    <w:p w14:paraId="2FA61473" w14:textId="31F745B3" w:rsidR="00C1791F" w:rsidRDefault="00C1791F" w:rsidP="00C1791F">
      <w:pPr>
        <w:spacing w:after="120" w:line="480" w:lineRule="auto"/>
        <w:rPr>
          <w:rFonts w:ascii="Arial" w:hAnsi="Arial" w:cs="Arial"/>
          <w:bCs/>
        </w:rPr>
      </w:pPr>
      <w:r>
        <w:rPr>
          <w:rFonts w:ascii="Arial" w:hAnsi="Arial" w:cs="Arial"/>
          <w:bCs/>
        </w:rPr>
        <w:t>Curriculum &amp; Daily Schedules…………………………………………………………………………..8</w:t>
      </w:r>
    </w:p>
    <w:p w14:paraId="1E633FD3" w14:textId="0342B889" w:rsidR="00BA5367" w:rsidRDefault="00C1791F" w:rsidP="00C1791F">
      <w:pPr>
        <w:spacing w:after="120" w:line="480" w:lineRule="auto"/>
        <w:rPr>
          <w:rFonts w:ascii="Arial" w:hAnsi="Arial" w:cs="Arial"/>
          <w:bCs/>
        </w:rPr>
      </w:pPr>
      <w:r>
        <w:rPr>
          <w:rFonts w:ascii="Arial" w:hAnsi="Arial" w:cs="Arial"/>
          <w:bCs/>
        </w:rPr>
        <w:t>Food &amp; Nutrition Program………………………………………………………………………………..9</w:t>
      </w:r>
    </w:p>
    <w:p w14:paraId="343C5CD4" w14:textId="343A08CA" w:rsidR="00BA5367" w:rsidRDefault="00C1791F" w:rsidP="00C1791F">
      <w:pPr>
        <w:spacing w:after="120" w:line="480" w:lineRule="auto"/>
        <w:rPr>
          <w:rFonts w:ascii="Arial" w:hAnsi="Arial" w:cs="Arial"/>
          <w:bCs/>
        </w:rPr>
      </w:pPr>
      <w:r>
        <w:rPr>
          <w:rFonts w:ascii="Arial" w:hAnsi="Arial" w:cs="Arial"/>
          <w:bCs/>
        </w:rPr>
        <w:t>Illness</w:t>
      </w:r>
      <w:r w:rsidR="00516402">
        <w:rPr>
          <w:rFonts w:ascii="Arial" w:hAnsi="Arial" w:cs="Arial"/>
          <w:bCs/>
        </w:rPr>
        <w:t>es</w:t>
      </w:r>
      <w:r>
        <w:rPr>
          <w:rFonts w:ascii="Arial" w:hAnsi="Arial" w:cs="Arial"/>
          <w:bCs/>
        </w:rPr>
        <w:t>………………………………………………………………………………………………</w:t>
      </w:r>
      <w:r w:rsidR="00516402">
        <w:rPr>
          <w:rFonts w:ascii="Arial" w:hAnsi="Arial" w:cs="Arial"/>
          <w:bCs/>
        </w:rPr>
        <w:t>….</w:t>
      </w:r>
      <w:r>
        <w:rPr>
          <w:rFonts w:ascii="Arial" w:hAnsi="Arial" w:cs="Arial"/>
          <w:bCs/>
        </w:rPr>
        <w:t>11</w:t>
      </w:r>
    </w:p>
    <w:p w14:paraId="50978BB2" w14:textId="5ABD9941" w:rsidR="00BA5367" w:rsidRDefault="00C1791F" w:rsidP="00C1791F">
      <w:pPr>
        <w:spacing w:after="120" w:line="480" w:lineRule="auto"/>
        <w:rPr>
          <w:rFonts w:ascii="Arial" w:hAnsi="Arial" w:cs="Arial"/>
          <w:bCs/>
        </w:rPr>
      </w:pPr>
      <w:r>
        <w:rPr>
          <w:rFonts w:ascii="Arial" w:hAnsi="Arial" w:cs="Arial"/>
          <w:bCs/>
        </w:rPr>
        <w:t>Discipline…………………………………………………………………………………………………1</w:t>
      </w:r>
      <w:r w:rsidR="00516402">
        <w:rPr>
          <w:rFonts w:ascii="Arial" w:hAnsi="Arial" w:cs="Arial"/>
          <w:bCs/>
        </w:rPr>
        <w:t>2</w:t>
      </w:r>
    </w:p>
    <w:p w14:paraId="360BDFBD" w14:textId="77777777" w:rsidR="00BA5367" w:rsidRDefault="00BA5367" w:rsidP="00827E85">
      <w:pPr>
        <w:spacing w:after="120" w:line="240" w:lineRule="auto"/>
        <w:rPr>
          <w:rFonts w:ascii="Arial" w:hAnsi="Arial" w:cs="Arial"/>
          <w:bCs/>
        </w:rPr>
      </w:pPr>
    </w:p>
    <w:p w14:paraId="2AD9C46E" w14:textId="77777777" w:rsidR="00BA5367" w:rsidRDefault="00BA5367" w:rsidP="00827E85">
      <w:pPr>
        <w:spacing w:after="120" w:line="240" w:lineRule="auto"/>
        <w:rPr>
          <w:rFonts w:ascii="Arial" w:hAnsi="Arial" w:cs="Arial"/>
          <w:bCs/>
        </w:rPr>
      </w:pPr>
    </w:p>
    <w:p w14:paraId="74A4EBB7" w14:textId="77777777" w:rsidR="00BA5367" w:rsidRDefault="00BA5367" w:rsidP="00827E85">
      <w:pPr>
        <w:spacing w:after="120" w:line="240" w:lineRule="auto"/>
        <w:rPr>
          <w:rFonts w:ascii="Arial" w:hAnsi="Arial" w:cs="Arial"/>
          <w:bCs/>
        </w:rPr>
      </w:pPr>
    </w:p>
    <w:p w14:paraId="2244A811" w14:textId="77777777" w:rsidR="00BA5367" w:rsidRDefault="00BA5367" w:rsidP="00827E85">
      <w:pPr>
        <w:spacing w:after="120" w:line="240" w:lineRule="auto"/>
        <w:rPr>
          <w:rFonts w:ascii="Arial" w:hAnsi="Arial" w:cs="Arial"/>
          <w:bCs/>
        </w:rPr>
      </w:pPr>
    </w:p>
    <w:p w14:paraId="28072925" w14:textId="77777777" w:rsidR="00BA5367" w:rsidRDefault="00BA5367" w:rsidP="00827E85">
      <w:pPr>
        <w:spacing w:after="120" w:line="240" w:lineRule="auto"/>
        <w:rPr>
          <w:rFonts w:ascii="Arial" w:hAnsi="Arial" w:cs="Arial"/>
          <w:bCs/>
        </w:rPr>
      </w:pPr>
    </w:p>
    <w:p w14:paraId="77A3151B" w14:textId="77777777" w:rsidR="00BA5367" w:rsidRDefault="00BA5367" w:rsidP="00827E85">
      <w:pPr>
        <w:spacing w:after="120" w:line="240" w:lineRule="auto"/>
        <w:rPr>
          <w:rFonts w:ascii="Arial" w:hAnsi="Arial" w:cs="Arial"/>
          <w:bCs/>
        </w:rPr>
      </w:pPr>
    </w:p>
    <w:p w14:paraId="74B08A95" w14:textId="77777777" w:rsidR="00BA5367" w:rsidRDefault="00BA5367" w:rsidP="00827E85">
      <w:pPr>
        <w:spacing w:after="120" w:line="240" w:lineRule="auto"/>
        <w:rPr>
          <w:rFonts w:ascii="Arial" w:hAnsi="Arial" w:cs="Arial"/>
          <w:bCs/>
        </w:rPr>
      </w:pPr>
    </w:p>
    <w:p w14:paraId="1C16F865" w14:textId="77777777" w:rsidR="00BA5367" w:rsidRDefault="00BA5367" w:rsidP="00827E85">
      <w:pPr>
        <w:spacing w:after="120" w:line="240" w:lineRule="auto"/>
        <w:rPr>
          <w:rFonts w:ascii="Arial" w:hAnsi="Arial" w:cs="Arial"/>
          <w:bCs/>
        </w:rPr>
      </w:pPr>
    </w:p>
    <w:p w14:paraId="2367BE86" w14:textId="77777777" w:rsidR="00BA5367" w:rsidRDefault="00BA5367" w:rsidP="00827E85">
      <w:pPr>
        <w:spacing w:after="120" w:line="240" w:lineRule="auto"/>
        <w:rPr>
          <w:rFonts w:ascii="Arial" w:hAnsi="Arial" w:cs="Arial"/>
          <w:bCs/>
        </w:rPr>
      </w:pPr>
    </w:p>
    <w:p w14:paraId="7DB85469" w14:textId="77777777" w:rsidR="00BA5367" w:rsidRDefault="00BA5367" w:rsidP="00827E85">
      <w:pPr>
        <w:spacing w:after="120" w:line="240" w:lineRule="auto"/>
        <w:rPr>
          <w:rFonts w:ascii="Arial" w:hAnsi="Arial" w:cs="Arial"/>
          <w:bCs/>
        </w:rPr>
      </w:pPr>
    </w:p>
    <w:p w14:paraId="2E112099" w14:textId="77777777" w:rsidR="00BA5367" w:rsidRDefault="00BA5367" w:rsidP="00827E85">
      <w:pPr>
        <w:spacing w:after="120" w:line="240" w:lineRule="auto"/>
        <w:rPr>
          <w:rFonts w:ascii="Arial" w:hAnsi="Arial" w:cs="Arial"/>
          <w:bCs/>
        </w:rPr>
      </w:pPr>
    </w:p>
    <w:p w14:paraId="74BBA2CB" w14:textId="77777777" w:rsidR="00BA5367" w:rsidRDefault="00BA5367" w:rsidP="00827E85">
      <w:pPr>
        <w:spacing w:after="120" w:line="240" w:lineRule="auto"/>
        <w:rPr>
          <w:rFonts w:ascii="Arial" w:hAnsi="Arial" w:cs="Arial"/>
          <w:bCs/>
        </w:rPr>
      </w:pPr>
    </w:p>
    <w:p w14:paraId="77C82CD1" w14:textId="77777777" w:rsidR="00BA5367" w:rsidRDefault="00BA5367" w:rsidP="00827E85">
      <w:pPr>
        <w:spacing w:after="120" w:line="240" w:lineRule="auto"/>
        <w:rPr>
          <w:rFonts w:ascii="Arial" w:hAnsi="Arial" w:cs="Arial"/>
          <w:bCs/>
        </w:rPr>
      </w:pPr>
    </w:p>
    <w:p w14:paraId="364EC1B3" w14:textId="77777777" w:rsidR="00BA5367" w:rsidRDefault="00BA5367" w:rsidP="00827E85">
      <w:pPr>
        <w:spacing w:after="120" w:line="240" w:lineRule="auto"/>
        <w:rPr>
          <w:rFonts w:ascii="Arial" w:hAnsi="Arial" w:cs="Arial"/>
          <w:bCs/>
        </w:rPr>
      </w:pPr>
    </w:p>
    <w:p w14:paraId="22E541A9" w14:textId="77777777" w:rsidR="00BA5367" w:rsidRDefault="00BA5367" w:rsidP="00827E85">
      <w:pPr>
        <w:spacing w:after="120" w:line="240" w:lineRule="auto"/>
        <w:rPr>
          <w:rFonts w:ascii="Arial" w:hAnsi="Arial" w:cs="Arial"/>
          <w:bCs/>
        </w:rPr>
      </w:pPr>
    </w:p>
    <w:p w14:paraId="44524300" w14:textId="77777777" w:rsidR="00BA5367" w:rsidRDefault="00BA5367" w:rsidP="00827E85">
      <w:pPr>
        <w:spacing w:after="120" w:line="240" w:lineRule="auto"/>
        <w:rPr>
          <w:rFonts w:ascii="Arial" w:hAnsi="Arial" w:cs="Arial"/>
          <w:bCs/>
        </w:rPr>
      </w:pPr>
    </w:p>
    <w:p w14:paraId="34DC111D" w14:textId="77777777" w:rsidR="00BA5367" w:rsidRDefault="00BA5367" w:rsidP="00827E85">
      <w:pPr>
        <w:spacing w:after="120" w:line="240" w:lineRule="auto"/>
        <w:rPr>
          <w:rFonts w:ascii="Arial" w:hAnsi="Arial" w:cs="Arial"/>
          <w:bCs/>
        </w:rPr>
      </w:pPr>
    </w:p>
    <w:p w14:paraId="24E92563" w14:textId="77777777" w:rsidR="00BA5367" w:rsidRDefault="00BA5367" w:rsidP="00827E85">
      <w:pPr>
        <w:spacing w:after="120" w:line="240" w:lineRule="auto"/>
        <w:rPr>
          <w:rFonts w:ascii="Arial" w:hAnsi="Arial" w:cs="Arial"/>
          <w:bCs/>
        </w:rPr>
      </w:pPr>
    </w:p>
    <w:p w14:paraId="439C72A6" w14:textId="77777777" w:rsidR="00BA5367" w:rsidRDefault="00BA5367" w:rsidP="00827E85">
      <w:pPr>
        <w:spacing w:after="120" w:line="240" w:lineRule="auto"/>
        <w:rPr>
          <w:rFonts w:ascii="Arial" w:hAnsi="Arial" w:cs="Arial"/>
          <w:bCs/>
        </w:rPr>
      </w:pPr>
    </w:p>
    <w:p w14:paraId="32322D0B" w14:textId="77777777" w:rsidR="00EB593D" w:rsidRDefault="00EB593D" w:rsidP="00827E85">
      <w:pPr>
        <w:spacing w:after="120" w:line="240" w:lineRule="auto"/>
        <w:rPr>
          <w:rFonts w:ascii="Arial" w:hAnsi="Arial" w:cs="Arial"/>
          <w:bCs/>
        </w:rPr>
      </w:pPr>
    </w:p>
    <w:p w14:paraId="3DBC94A4" w14:textId="3C53DC24" w:rsidR="006E4809" w:rsidRPr="003C7F50" w:rsidRDefault="006E4809" w:rsidP="00EB593D">
      <w:pPr>
        <w:spacing w:after="240" w:line="240" w:lineRule="auto"/>
        <w:rPr>
          <w:rFonts w:ascii="Arial" w:hAnsi="Arial" w:cs="Arial"/>
        </w:rPr>
      </w:pPr>
      <w:r w:rsidRPr="003C7F50">
        <w:rPr>
          <w:rFonts w:ascii="Arial" w:hAnsi="Arial" w:cs="Arial"/>
          <w:b/>
        </w:rPr>
        <w:lastRenderedPageBreak/>
        <w:t>YWCA Mission</w:t>
      </w:r>
    </w:p>
    <w:p w14:paraId="069F291B" w14:textId="77777777" w:rsidR="006E4809" w:rsidRPr="003C7F50" w:rsidRDefault="006E4809" w:rsidP="00F13667">
      <w:pPr>
        <w:pStyle w:val="NormalWeb"/>
        <w:shd w:val="clear" w:color="auto" w:fill="FEFEFE"/>
        <w:spacing w:before="0" w:beforeAutospacing="0" w:after="120" w:afterAutospacing="0"/>
        <w:rPr>
          <w:rFonts w:ascii="Arial" w:eastAsiaTheme="minorHAnsi" w:hAnsi="Arial" w:cs="Arial"/>
          <w:sz w:val="22"/>
          <w:szCs w:val="22"/>
        </w:rPr>
      </w:pPr>
      <w:r w:rsidRPr="003C7F50">
        <w:rPr>
          <w:rFonts w:ascii="Arial" w:eastAsiaTheme="minorHAnsi" w:hAnsi="Arial" w:cs="Arial"/>
          <w:sz w:val="22"/>
          <w:szCs w:val="22"/>
        </w:rPr>
        <w:t>The mission of the YWCA is to </w:t>
      </w:r>
      <w:r w:rsidRPr="003C7F50">
        <w:rPr>
          <w:rFonts w:ascii="Arial" w:eastAsiaTheme="minorHAnsi" w:hAnsi="Arial" w:cs="Arial"/>
          <w:b/>
          <w:sz w:val="22"/>
          <w:szCs w:val="22"/>
        </w:rPr>
        <w:t>eliminate racism</w:t>
      </w:r>
      <w:r w:rsidRPr="003C7F50">
        <w:rPr>
          <w:rFonts w:ascii="Arial" w:eastAsiaTheme="minorHAnsi" w:hAnsi="Arial" w:cs="Arial"/>
          <w:sz w:val="22"/>
          <w:szCs w:val="22"/>
        </w:rPr>
        <w:t> and </w:t>
      </w:r>
      <w:r w:rsidRPr="003C7F50">
        <w:rPr>
          <w:rFonts w:ascii="Arial" w:eastAsiaTheme="minorHAnsi" w:hAnsi="Arial" w:cs="Arial"/>
          <w:b/>
          <w:sz w:val="22"/>
          <w:szCs w:val="22"/>
        </w:rPr>
        <w:t>empower women</w:t>
      </w:r>
      <w:r w:rsidRPr="003C7F50">
        <w:rPr>
          <w:rFonts w:ascii="Arial" w:eastAsiaTheme="minorHAnsi" w:hAnsi="Arial" w:cs="Arial"/>
          <w:sz w:val="22"/>
          <w:szCs w:val="22"/>
        </w:rPr>
        <w:t> while promoting peace, justice, freedom, and dignity for all.</w:t>
      </w:r>
    </w:p>
    <w:p w14:paraId="22F895E6" w14:textId="7E2A07CA" w:rsidR="006E4809" w:rsidRPr="003C7F50" w:rsidRDefault="006E4809" w:rsidP="00F13667">
      <w:pPr>
        <w:pStyle w:val="NormalWeb"/>
        <w:shd w:val="clear" w:color="auto" w:fill="FEFEFE"/>
        <w:spacing w:before="0" w:beforeAutospacing="0" w:after="120" w:afterAutospacing="0"/>
        <w:rPr>
          <w:rFonts w:ascii="Arial" w:eastAsiaTheme="minorHAnsi" w:hAnsi="Arial" w:cs="Arial"/>
          <w:sz w:val="22"/>
          <w:szCs w:val="22"/>
        </w:rPr>
      </w:pPr>
      <w:r w:rsidRPr="003C7F50">
        <w:rPr>
          <w:rFonts w:ascii="Arial" w:eastAsiaTheme="minorHAnsi" w:hAnsi="Arial" w:cs="Arial"/>
          <w:sz w:val="22"/>
          <w:szCs w:val="22"/>
        </w:rPr>
        <w:t xml:space="preserve">Founded in 1878, </w:t>
      </w:r>
      <w:r w:rsidR="00D257EB">
        <w:rPr>
          <w:rFonts w:ascii="Arial" w:eastAsiaTheme="minorHAnsi" w:hAnsi="Arial" w:cs="Arial"/>
          <w:sz w:val="22"/>
          <w:szCs w:val="22"/>
        </w:rPr>
        <w:t>our</w:t>
      </w:r>
      <w:r w:rsidRPr="003C7F50">
        <w:rPr>
          <w:rFonts w:ascii="Arial" w:eastAsiaTheme="minorHAnsi" w:hAnsi="Arial" w:cs="Arial"/>
          <w:sz w:val="22"/>
          <w:szCs w:val="22"/>
        </w:rPr>
        <w:t xml:space="preserve"> YWCA began as a service provider for women immigrating to Lewiston to work in the mills. The organization was originally known as the Women’s Benevolent Association and offered housing, language classes, job training, and recreation that allowed working women to thrive in their new country. The YWCA’s history inspires us to provide programming that builds community through strengthening inter-cultural relationships and valuing the needs and contributions of </w:t>
      </w:r>
      <w:r w:rsidR="00D537B1" w:rsidRPr="003C7F50">
        <w:rPr>
          <w:rFonts w:ascii="Arial" w:eastAsiaTheme="minorHAnsi" w:hAnsi="Arial" w:cs="Arial"/>
          <w:sz w:val="22"/>
          <w:szCs w:val="22"/>
        </w:rPr>
        <w:t>all</w:t>
      </w:r>
      <w:r w:rsidRPr="003C7F50">
        <w:rPr>
          <w:rFonts w:ascii="Arial" w:eastAsiaTheme="minorHAnsi" w:hAnsi="Arial" w:cs="Arial"/>
          <w:sz w:val="22"/>
          <w:szCs w:val="22"/>
        </w:rPr>
        <w:t xml:space="preserve"> our members.</w:t>
      </w:r>
    </w:p>
    <w:p w14:paraId="359B6F06" w14:textId="05782313" w:rsidR="006E4809" w:rsidRPr="003C7F50" w:rsidRDefault="006E4809" w:rsidP="00F13667">
      <w:pPr>
        <w:pStyle w:val="NormalWeb"/>
        <w:shd w:val="clear" w:color="auto" w:fill="FEFEFE"/>
        <w:spacing w:before="120" w:beforeAutospacing="0" w:after="120" w:afterAutospacing="0"/>
        <w:rPr>
          <w:rFonts w:ascii="Arial" w:eastAsiaTheme="minorHAnsi" w:hAnsi="Arial" w:cs="Arial"/>
          <w:sz w:val="22"/>
          <w:szCs w:val="22"/>
        </w:rPr>
      </w:pPr>
      <w:r w:rsidRPr="003C7F50">
        <w:rPr>
          <w:rFonts w:ascii="Arial" w:eastAsiaTheme="minorHAnsi" w:hAnsi="Arial" w:cs="Arial"/>
          <w:sz w:val="22"/>
          <w:szCs w:val="22"/>
        </w:rPr>
        <w:t xml:space="preserve">Our programming is guided by a belief in </w:t>
      </w:r>
      <w:r w:rsidR="00827E85" w:rsidRPr="003C7F50">
        <w:rPr>
          <w:rFonts w:ascii="Arial" w:eastAsiaTheme="minorHAnsi" w:hAnsi="Arial" w:cs="Arial"/>
          <w:sz w:val="22"/>
          <w:szCs w:val="22"/>
        </w:rPr>
        <w:t xml:space="preserve">and </w:t>
      </w:r>
      <w:r w:rsidRPr="003C7F50">
        <w:rPr>
          <w:rFonts w:ascii="Arial" w:eastAsiaTheme="minorHAnsi" w:hAnsi="Arial" w:cs="Arial"/>
          <w:sz w:val="22"/>
          <w:szCs w:val="22"/>
        </w:rPr>
        <w:t xml:space="preserve">appreciation of diversity and equitable opportunity for all people in our community. All YWCA services work toward the realization of gender and racial equity through providing accessible and culturally appropriate resources for health and wellness, recreation, </w:t>
      </w:r>
      <w:r w:rsidR="00D257EB">
        <w:rPr>
          <w:rFonts w:ascii="Arial" w:eastAsiaTheme="minorHAnsi" w:hAnsi="Arial" w:cs="Arial"/>
          <w:sz w:val="22"/>
          <w:szCs w:val="22"/>
        </w:rPr>
        <w:t>education</w:t>
      </w:r>
      <w:r w:rsidRPr="003C7F50">
        <w:rPr>
          <w:rFonts w:ascii="Arial" w:eastAsiaTheme="minorHAnsi" w:hAnsi="Arial" w:cs="Arial"/>
          <w:sz w:val="22"/>
          <w:szCs w:val="22"/>
        </w:rPr>
        <w:t xml:space="preserve">, and advocacy. The advancement of women, people of color, and economic justice in Lewiston-Auburn is integral in all that we do. From affordable </w:t>
      </w:r>
      <w:r w:rsidR="00D257EB">
        <w:rPr>
          <w:rFonts w:ascii="Arial" w:eastAsiaTheme="minorHAnsi" w:hAnsi="Arial" w:cs="Arial"/>
          <w:sz w:val="22"/>
          <w:szCs w:val="22"/>
        </w:rPr>
        <w:t>early learning and out-of-school care</w:t>
      </w:r>
      <w:r w:rsidRPr="003C7F50">
        <w:rPr>
          <w:rFonts w:ascii="Arial" w:eastAsiaTheme="minorHAnsi" w:hAnsi="Arial" w:cs="Arial"/>
          <w:sz w:val="22"/>
          <w:szCs w:val="22"/>
        </w:rPr>
        <w:t xml:space="preserve"> that supports families and women in the workplace to free-of-charge therapeutic swim programs to anti-racist education and action, the YWCA strives to bring this mission to fruition in big and small ways every day.</w:t>
      </w:r>
    </w:p>
    <w:p w14:paraId="26FF042F" w14:textId="77777777" w:rsidR="00754BC4" w:rsidRPr="003C7F50" w:rsidRDefault="00754BC4" w:rsidP="00EB593D">
      <w:pPr>
        <w:spacing w:before="240" w:after="240" w:line="240" w:lineRule="auto"/>
        <w:rPr>
          <w:rFonts w:ascii="Arial" w:hAnsi="Arial" w:cs="Arial"/>
        </w:rPr>
      </w:pPr>
      <w:r w:rsidRPr="003C7F50">
        <w:rPr>
          <w:rFonts w:ascii="Arial" w:hAnsi="Arial" w:cs="Arial"/>
          <w:b/>
        </w:rPr>
        <w:t>YWCA Philosophy</w:t>
      </w:r>
    </w:p>
    <w:p w14:paraId="20505219" w14:textId="644CD2BC" w:rsidR="00754BC4" w:rsidRPr="003C7F50" w:rsidRDefault="00754BC4" w:rsidP="00827E85">
      <w:pPr>
        <w:spacing w:after="120" w:line="240" w:lineRule="auto"/>
        <w:rPr>
          <w:rFonts w:ascii="Arial" w:hAnsi="Arial" w:cs="Arial"/>
        </w:rPr>
      </w:pPr>
      <w:r w:rsidRPr="003C7F50">
        <w:rPr>
          <w:rFonts w:ascii="Arial" w:hAnsi="Arial" w:cs="Arial"/>
        </w:rPr>
        <w:t xml:space="preserve">YWCA </w:t>
      </w:r>
      <w:r w:rsidR="00827E85" w:rsidRPr="003C7F50">
        <w:rPr>
          <w:rFonts w:ascii="Arial" w:hAnsi="Arial" w:cs="Arial"/>
        </w:rPr>
        <w:t xml:space="preserve">Central Maine </w:t>
      </w:r>
      <w:r w:rsidRPr="003C7F50">
        <w:rPr>
          <w:rFonts w:ascii="Arial" w:hAnsi="Arial" w:cs="Arial"/>
        </w:rPr>
        <w:t>is committed to providing a healthy environment for all children while promoting self-esteem, enthusiasm for learning, and respect for oneself and others. The</w:t>
      </w:r>
      <w:r w:rsidR="0094284C" w:rsidRPr="003C7F50">
        <w:rPr>
          <w:rFonts w:ascii="Arial" w:hAnsi="Arial" w:cs="Arial"/>
        </w:rPr>
        <w:t xml:space="preserve"> </w:t>
      </w:r>
      <w:r w:rsidRPr="003C7F50">
        <w:rPr>
          <w:rFonts w:ascii="Arial" w:hAnsi="Arial" w:cs="Arial"/>
        </w:rPr>
        <w:t xml:space="preserve">YWCA offers </w:t>
      </w:r>
      <w:r w:rsidR="00827E85" w:rsidRPr="003C7F50">
        <w:rPr>
          <w:rFonts w:ascii="Arial" w:hAnsi="Arial" w:cs="Arial"/>
        </w:rPr>
        <w:t>opportunities</w:t>
      </w:r>
      <w:r w:rsidRPr="003C7F50">
        <w:rPr>
          <w:rFonts w:ascii="Arial" w:hAnsi="Arial" w:cs="Arial"/>
        </w:rPr>
        <w:t xml:space="preserve"> for growth through a variety of programs and activities, which may include:</w:t>
      </w:r>
    </w:p>
    <w:p w14:paraId="446A4673" w14:textId="77777777" w:rsidR="00754BC4" w:rsidRPr="003C7F50" w:rsidRDefault="00754BC4" w:rsidP="00F13667">
      <w:pPr>
        <w:pStyle w:val="ListParagraph"/>
        <w:numPr>
          <w:ilvl w:val="0"/>
          <w:numId w:val="1"/>
        </w:numPr>
        <w:spacing w:line="240" w:lineRule="auto"/>
        <w:rPr>
          <w:rFonts w:ascii="Arial" w:hAnsi="Arial" w:cs="Arial"/>
        </w:rPr>
      </w:pPr>
      <w:r w:rsidRPr="003C7F50">
        <w:rPr>
          <w:rFonts w:ascii="Arial" w:hAnsi="Arial" w:cs="Arial"/>
        </w:rPr>
        <w:t>Freely expressing oneself through play, music, art, and dance;</w:t>
      </w:r>
    </w:p>
    <w:p w14:paraId="3C1D7A8D" w14:textId="77777777" w:rsidR="00754BC4" w:rsidRPr="003C7F50" w:rsidRDefault="00754BC4" w:rsidP="00F13667">
      <w:pPr>
        <w:pStyle w:val="ListParagraph"/>
        <w:numPr>
          <w:ilvl w:val="0"/>
          <w:numId w:val="1"/>
        </w:numPr>
        <w:spacing w:line="240" w:lineRule="auto"/>
        <w:rPr>
          <w:rFonts w:ascii="Arial" w:hAnsi="Arial" w:cs="Arial"/>
        </w:rPr>
      </w:pPr>
      <w:r w:rsidRPr="003C7F50">
        <w:rPr>
          <w:rFonts w:ascii="Arial" w:hAnsi="Arial" w:cs="Arial"/>
        </w:rPr>
        <w:t>A love for reading;</w:t>
      </w:r>
    </w:p>
    <w:p w14:paraId="51F345B8" w14:textId="77777777" w:rsidR="00754BC4" w:rsidRPr="003C7F50" w:rsidRDefault="00754BC4" w:rsidP="00F13667">
      <w:pPr>
        <w:pStyle w:val="ListParagraph"/>
        <w:numPr>
          <w:ilvl w:val="0"/>
          <w:numId w:val="1"/>
        </w:numPr>
        <w:spacing w:line="240" w:lineRule="auto"/>
        <w:rPr>
          <w:rFonts w:ascii="Arial" w:hAnsi="Arial" w:cs="Arial"/>
        </w:rPr>
      </w:pPr>
      <w:r w:rsidRPr="003C7F50">
        <w:rPr>
          <w:rFonts w:ascii="Arial" w:hAnsi="Arial" w:cs="Arial"/>
        </w:rPr>
        <w:t>Nurturing the imagination</w:t>
      </w:r>
      <w:r w:rsidR="00F57DC4" w:rsidRPr="003C7F50">
        <w:rPr>
          <w:rFonts w:ascii="Arial" w:hAnsi="Arial" w:cs="Arial"/>
        </w:rPr>
        <w:t>;</w:t>
      </w:r>
    </w:p>
    <w:p w14:paraId="7CC67D28" w14:textId="269F434F" w:rsidR="00754BC4" w:rsidRPr="003C7F50" w:rsidRDefault="00754BC4" w:rsidP="00F13667">
      <w:pPr>
        <w:pStyle w:val="ListParagraph"/>
        <w:numPr>
          <w:ilvl w:val="0"/>
          <w:numId w:val="1"/>
        </w:numPr>
        <w:spacing w:line="240" w:lineRule="auto"/>
        <w:rPr>
          <w:rFonts w:ascii="Arial" w:hAnsi="Arial" w:cs="Arial"/>
        </w:rPr>
      </w:pPr>
      <w:r w:rsidRPr="003C7F50">
        <w:rPr>
          <w:rFonts w:ascii="Arial" w:hAnsi="Arial" w:cs="Arial"/>
        </w:rPr>
        <w:t xml:space="preserve">Gender </w:t>
      </w:r>
      <w:r w:rsidR="00827E85" w:rsidRPr="003C7F50">
        <w:rPr>
          <w:rFonts w:ascii="Arial" w:hAnsi="Arial" w:cs="Arial"/>
        </w:rPr>
        <w:t>equity</w:t>
      </w:r>
      <w:r w:rsidR="00F57DC4" w:rsidRPr="003C7F50">
        <w:rPr>
          <w:rFonts w:ascii="Arial" w:hAnsi="Arial" w:cs="Arial"/>
        </w:rPr>
        <w:t>;</w:t>
      </w:r>
    </w:p>
    <w:p w14:paraId="65BC5526" w14:textId="77777777" w:rsidR="00754BC4" w:rsidRPr="003C7F50" w:rsidRDefault="00754BC4" w:rsidP="00F13667">
      <w:pPr>
        <w:pStyle w:val="ListParagraph"/>
        <w:numPr>
          <w:ilvl w:val="0"/>
          <w:numId w:val="1"/>
        </w:numPr>
        <w:spacing w:line="240" w:lineRule="auto"/>
        <w:rPr>
          <w:rFonts w:ascii="Arial" w:hAnsi="Arial" w:cs="Arial"/>
        </w:rPr>
      </w:pPr>
      <w:r w:rsidRPr="003C7F50">
        <w:rPr>
          <w:rFonts w:ascii="Arial" w:hAnsi="Arial" w:cs="Arial"/>
        </w:rPr>
        <w:t>Learning to take care of basic personal needs</w:t>
      </w:r>
      <w:r w:rsidR="00F57DC4" w:rsidRPr="003C7F50">
        <w:rPr>
          <w:rFonts w:ascii="Arial" w:hAnsi="Arial" w:cs="Arial"/>
        </w:rPr>
        <w:t>;</w:t>
      </w:r>
    </w:p>
    <w:p w14:paraId="051B891F" w14:textId="77777777" w:rsidR="00754BC4" w:rsidRPr="003C7F50" w:rsidRDefault="00754BC4" w:rsidP="00F13667">
      <w:pPr>
        <w:pStyle w:val="ListParagraph"/>
        <w:numPr>
          <w:ilvl w:val="0"/>
          <w:numId w:val="1"/>
        </w:numPr>
        <w:spacing w:line="240" w:lineRule="auto"/>
        <w:rPr>
          <w:rFonts w:ascii="Arial" w:hAnsi="Arial" w:cs="Arial"/>
        </w:rPr>
      </w:pPr>
      <w:r w:rsidRPr="003C7F50">
        <w:rPr>
          <w:rFonts w:ascii="Arial" w:hAnsi="Arial" w:cs="Arial"/>
        </w:rPr>
        <w:t>Listening and communication skills</w:t>
      </w:r>
      <w:r w:rsidR="00F57DC4" w:rsidRPr="003C7F50">
        <w:rPr>
          <w:rFonts w:ascii="Arial" w:hAnsi="Arial" w:cs="Arial"/>
        </w:rPr>
        <w:t>;</w:t>
      </w:r>
    </w:p>
    <w:p w14:paraId="0C681679" w14:textId="77777777" w:rsidR="00754BC4" w:rsidRPr="003C7F50" w:rsidRDefault="00754BC4" w:rsidP="00F13667">
      <w:pPr>
        <w:pStyle w:val="ListParagraph"/>
        <w:numPr>
          <w:ilvl w:val="0"/>
          <w:numId w:val="1"/>
        </w:numPr>
        <w:spacing w:line="240" w:lineRule="auto"/>
        <w:rPr>
          <w:rFonts w:ascii="Arial" w:hAnsi="Arial" w:cs="Arial"/>
        </w:rPr>
      </w:pPr>
      <w:r w:rsidRPr="003C7F50">
        <w:rPr>
          <w:rFonts w:ascii="Arial" w:hAnsi="Arial" w:cs="Arial"/>
        </w:rPr>
        <w:t>Sharing</w:t>
      </w:r>
      <w:r w:rsidR="00F57DC4" w:rsidRPr="003C7F50">
        <w:rPr>
          <w:rFonts w:ascii="Arial" w:hAnsi="Arial" w:cs="Arial"/>
        </w:rPr>
        <w:t>;</w:t>
      </w:r>
    </w:p>
    <w:p w14:paraId="1032D9E1" w14:textId="77777777" w:rsidR="00754BC4" w:rsidRPr="003C7F50" w:rsidRDefault="00754BC4" w:rsidP="00F13667">
      <w:pPr>
        <w:pStyle w:val="ListParagraph"/>
        <w:numPr>
          <w:ilvl w:val="0"/>
          <w:numId w:val="1"/>
        </w:numPr>
        <w:spacing w:line="240" w:lineRule="auto"/>
        <w:rPr>
          <w:rFonts w:ascii="Arial" w:hAnsi="Arial" w:cs="Arial"/>
        </w:rPr>
      </w:pPr>
      <w:r w:rsidRPr="003C7F50">
        <w:rPr>
          <w:rFonts w:ascii="Arial" w:hAnsi="Arial" w:cs="Arial"/>
        </w:rPr>
        <w:t>Cultural diversity</w:t>
      </w:r>
      <w:r w:rsidR="00F57DC4" w:rsidRPr="003C7F50">
        <w:rPr>
          <w:rFonts w:ascii="Arial" w:hAnsi="Arial" w:cs="Arial"/>
        </w:rPr>
        <w:t>;</w:t>
      </w:r>
    </w:p>
    <w:p w14:paraId="09DD4FE1" w14:textId="77777777" w:rsidR="00754BC4" w:rsidRPr="003C7F50" w:rsidRDefault="00754BC4" w:rsidP="00F13667">
      <w:pPr>
        <w:pStyle w:val="ListParagraph"/>
        <w:numPr>
          <w:ilvl w:val="0"/>
          <w:numId w:val="1"/>
        </w:numPr>
        <w:spacing w:line="240" w:lineRule="auto"/>
        <w:rPr>
          <w:rFonts w:ascii="Arial" w:hAnsi="Arial" w:cs="Arial"/>
        </w:rPr>
      </w:pPr>
      <w:r w:rsidRPr="003C7F50">
        <w:rPr>
          <w:rFonts w:ascii="Arial" w:hAnsi="Arial" w:cs="Arial"/>
        </w:rPr>
        <w:t>Promoting our local community through field trips and special visitors</w:t>
      </w:r>
      <w:r w:rsidR="00F57DC4" w:rsidRPr="003C7F50">
        <w:rPr>
          <w:rFonts w:ascii="Arial" w:hAnsi="Arial" w:cs="Arial"/>
        </w:rPr>
        <w:t>;</w:t>
      </w:r>
    </w:p>
    <w:p w14:paraId="0A4E14A0" w14:textId="733CF27C" w:rsidR="00754BC4" w:rsidRPr="003C7F50" w:rsidRDefault="00754BC4" w:rsidP="00F13667">
      <w:pPr>
        <w:pStyle w:val="ListParagraph"/>
        <w:numPr>
          <w:ilvl w:val="0"/>
          <w:numId w:val="1"/>
        </w:numPr>
        <w:spacing w:line="240" w:lineRule="auto"/>
        <w:rPr>
          <w:rFonts w:ascii="Arial" w:hAnsi="Arial" w:cs="Arial"/>
        </w:rPr>
      </w:pPr>
      <w:r w:rsidRPr="003C7F50">
        <w:rPr>
          <w:rFonts w:ascii="Arial" w:hAnsi="Arial" w:cs="Arial"/>
        </w:rPr>
        <w:t>Weekly structured swim</w:t>
      </w:r>
      <w:r w:rsidR="00F57DC4" w:rsidRPr="003C7F50">
        <w:rPr>
          <w:rFonts w:ascii="Arial" w:hAnsi="Arial" w:cs="Arial"/>
        </w:rPr>
        <w:t>;</w:t>
      </w:r>
      <w:r w:rsidR="00827E85" w:rsidRPr="003C7F50">
        <w:rPr>
          <w:rFonts w:ascii="Arial" w:hAnsi="Arial" w:cs="Arial"/>
        </w:rPr>
        <w:t xml:space="preserve"> </w:t>
      </w:r>
      <w:r w:rsidR="00EB593D">
        <w:rPr>
          <w:rFonts w:ascii="Arial" w:hAnsi="Arial" w:cs="Arial"/>
        </w:rPr>
        <w:t>and</w:t>
      </w:r>
    </w:p>
    <w:p w14:paraId="707A0634" w14:textId="77777777" w:rsidR="00754BC4" w:rsidRPr="003C7F50" w:rsidRDefault="00754BC4" w:rsidP="00F13667">
      <w:pPr>
        <w:pStyle w:val="ListParagraph"/>
        <w:numPr>
          <w:ilvl w:val="0"/>
          <w:numId w:val="1"/>
        </w:numPr>
        <w:spacing w:line="240" w:lineRule="auto"/>
        <w:rPr>
          <w:rFonts w:ascii="Arial" w:hAnsi="Arial" w:cs="Arial"/>
        </w:rPr>
      </w:pPr>
      <w:r w:rsidRPr="003C7F50">
        <w:rPr>
          <w:rFonts w:ascii="Arial" w:hAnsi="Arial" w:cs="Arial"/>
        </w:rPr>
        <w:t>Nutrition and physical activity</w:t>
      </w:r>
      <w:r w:rsidR="00F57DC4" w:rsidRPr="003C7F50">
        <w:rPr>
          <w:rFonts w:ascii="Arial" w:hAnsi="Arial" w:cs="Arial"/>
        </w:rPr>
        <w:t>.</w:t>
      </w:r>
    </w:p>
    <w:p w14:paraId="58CD90BF" w14:textId="5053B685" w:rsidR="00D257EB" w:rsidRDefault="00D257EB" w:rsidP="00EB593D">
      <w:pPr>
        <w:spacing w:before="240" w:after="240" w:line="240" w:lineRule="auto"/>
        <w:rPr>
          <w:rFonts w:ascii="Arial" w:hAnsi="Arial" w:cs="Arial"/>
          <w:bCs/>
        </w:rPr>
      </w:pPr>
      <w:r>
        <w:rPr>
          <w:rFonts w:ascii="Arial" w:hAnsi="Arial" w:cs="Arial"/>
          <w:b/>
        </w:rPr>
        <w:t>YWCA</w:t>
      </w:r>
      <w:r w:rsidR="00EB593D">
        <w:rPr>
          <w:rFonts w:ascii="Arial" w:hAnsi="Arial" w:cs="Arial"/>
          <w:b/>
        </w:rPr>
        <w:t>’s Licensed Childcare Facilities</w:t>
      </w:r>
    </w:p>
    <w:p w14:paraId="0A4D8BAC" w14:textId="14B27009" w:rsidR="00D257EB" w:rsidRDefault="00AD3314" w:rsidP="00827E85">
      <w:pPr>
        <w:spacing w:before="240" w:after="120" w:line="240" w:lineRule="auto"/>
        <w:rPr>
          <w:rFonts w:ascii="Arial" w:hAnsi="Arial" w:cs="Arial"/>
          <w:bCs/>
        </w:rPr>
      </w:pPr>
      <w:r>
        <w:rPr>
          <w:rFonts w:ascii="Arial" w:hAnsi="Arial" w:cs="Arial"/>
          <w:bCs/>
        </w:rPr>
        <w:t>YWCA Central Maine is proud to serve the greater Lewiston/Auburn area’s families</w:t>
      </w:r>
      <w:r w:rsidR="00EB593D">
        <w:rPr>
          <w:rFonts w:ascii="Arial" w:hAnsi="Arial" w:cs="Arial"/>
          <w:bCs/>
        </w:rPr>
        <w:t xml:space="preserve"> in our </w:t>
      </w:r>
      <w:r w:rsidR="00CA6E96">
        <w:rPr>
          <w:rFonts w:ascii="Arial" w:hAnsi="Arial" w:cs="Arial"/>
          <w:bCs/>
        </w:rPr>
        <w:t xml:space="preserve">accessible </w:t>
      </w:r>
      <w:r w:rsidR="00EB593D">
        <w:rPr>
          <w:rFonts w:ascii="Arial" w:hAnsi="Arial" w:cs="Arial"/>
          <w:bCs/>
        </w:rPr>
        <w:t>Lewiston facility, which includes three preschool classrooms, a gym, multiple playgrounds, kitchen, and a regulation-sized pool</w:t>
      </w:r>
      <w:r>
        <w:rPr>
          <w:rFonts w:ascii="Arial" w:hAnsi="Arial" w:cs="Arial"/>
          <w:bCs/>
        </w:rPr>
        <w:t xml:space="preserve">. Our center is licensed </w:t>
      </w:r>
      <w:r w:rsidR="00EB593D">
        <w:rPr>
          <w:rFonts w:ascii="Arial" w:hAnsi="Arial" w:cs="Arial"/>
          <w:bCs/>
        </w:rPr>
        <w:t>to serve up to</w:t>
      </w:r>
      <w:r>
        <w:rPr>
          <w:rFonts w:ascii="Arial" w:hAnsi="Arial" w:cs="Arial"/>
          <w:bCs/>
        </w:rPr>
        <w:t xml:space="preserve"> 110 children </w:t>
      </w:r>
      <w:r w:rsidR="00EB593D">
        <w:rPr>
          <w:rFonts w:ascii="Arial" w:hAnsi="Arial" w:cs="Arial"/>
          <w:bCs/>
        </w:rPr>
        <w:t>at a time.</w:t>
      </w:r>
      <w:r>
        <w:rPr>
          <w:rFonts w:ascii="Arial" w:hAnsi="Arial" w:cs="Arial"/>
          <w:bCs/>
        </w:rPr>
        <w:t xml:space="preserve"> </w:t>
      </w:r>
    </w:p>
    <w:p w14:paraId="25C131C9" w14:textId="77777777" w:rsidR="00AD3314" w:rsidRDefault="00AD3314" w:rsidP="00827E85">
      <w:pPr>
        <w:spacing w:before="240" w:after="120" w:line="240" w:lineRule="auto"/>
        <w:rPr>
          <w:rFonts w:ascii="Arial" w:hAnsi="Arial" w:cs="Arial"/>
          <w:bCs/>
        </w:rPr>
      </w:pPr>
    </w:p>
    <w:p w14:paraId="2BADA62E" w14:textId="77777777" w:rsidR="00AD3314" w:rsidRDefault="00AD3314" w:rsidP="00827E85">
      <w:pPr>
        <w:spacing w:before="240" w:after="120" w:line="240" w:lineRule="auto"/>
        <w:rPr>
          <w:rFonts w:ascii="Arial" w:hAnsi="Arial" w:cs="Arial"/>
          <w:bCs/>
        </w:rPr>
      </w:pPr>
    </w:p>
    <w:p w14:paraId="33C14470" w14:textId="77777777" w:rsidR="00AD3314" w:rsidRPr="00D257EB" w:rsidRDefault="00AD3314" w:rsidP="00827E85">
      <w:pPr>
        <w:spacing w:before="240" w:after="120" w:line="240" w:lineRule="auto"/>
        <w:rPr>
          <w:rFonts w:ascii="Arial" w:hAnsi="Arial" w:cs="Arial"/>
          <w:bCs/>
        </w:rPr>
      </w:pPr>
    </w:p>
    <w:p w14:paraId="144CEF0E" w14:textId="51F9C521" w:rsidR="005D043E" w:rsidRPr="003C7F50" w:rsidRDefault="005D043E" w:rsidP="00827E85">
      <w:pPr>
        <w:spacing w:before="240" w:after="120" w:line="240" w:lineRule="auto"/>
        <w:rPr>
          <w:rFonts w:ascii="Arial" w:hAnsi="Arial" w:cs="Arial"/>
          <w:b/>
        </w:rPr>
      </w:pPr>
      <w:r w:rsidRPr="003C7F50">
        <w:rPr>
          <w:rFonts w:ascii="Arial" w:hAnsi="Arial" w:cs="Arial"/>
          <w:b/>
        </w:rPr>
        <w:lastRenderedPageBreak/>
        <w:t>Expectations of Program Participants (</w:t>
      </w:r>
      <w:r w:rsidR="00AD3314">
        <w:rPr>
          <w:rFonts w:ascii="Arial" w:hAnsi="Arial" w:cs="Arial"/>
          <w:b/>
        </w:rPr>
        <w:t>Guardians</w:t>
      </w:r>
      <w:r w:rsidRPr="003C7F50">
        <w:rPr>
          <w:rFonts w:ascii="Arial" w:hAnsi="Arial" w:cs="Arial"/>
          <w:b/>
        </w:rPr>
        <w:t xml:space="preserve"> and Children)</w:t>
      </w:r>
    </w:p>
    <w:p w14:paraId="667BB0CB" w14:textId="2E5DAC58" w:rsidR="005D043E" w:rsidRPr="003C7F50" w:rsidRDefault="001A5290" w:rsidP="00F13667">
      <w:pPr>
        <w:spacing w:after="120" w:line="240" w:lineRule="auto"/>
        <w:rPr>
          <w:rFonts w:ascii="Arial" w:hAnsi="Arial" w:cs="Arial"/>
        </w:rPr>
      </w:pPr>
      <w:r w:rsidRPr="003C7F50">
        <w:rPr>
          <w:rFonts w:ascii="Arial" w:hAnsi="Arial" w:cs="Arial"/>
        </w:rPr>
        <w:t>To</w:t>
      </w:r>
      <w:r w:rsidR="005D043E" w:rsidRPr="003C7F50">
        <w:rPr>
          <w:rFonts w:ascii="Arial" w:hAnsi="Arial" w:cs="Arial"/>
        </w:rPr>
        <w:t xml:space="preserve"> </w:t>
      </w:r>
      <w:r w:rsidR="00827E85" w:rsidRPr="003C7F50">
        <w:rPr>
          <w:rFonts w:ascii="Arial" w:hAnsi="Arial" w:cs="Arial"/>
        </w:rPr>
        <w:t>foster</w:t>
      </w:r>
      <w:r w:rsidR="005D043E" w:rsidRPr="003C7F50">
        <w:rPr>
          <w:rFonts w:ascii="Arial" w:hAnsi="Arial" w:cs="Arial"/>
        </w:rPr>
        <w:t xml:space="preserve"> </w:t>
      </w:r>
      <w:r w:rsidR="00AD3314">
        <w:rPr>
          <w:rFonts w:ascii="Arial" w:hAnsi="Arial" w:cs="Arial"/>
        </w:rPr>
        <w:t>an</w:t>
      </w:r>
      <w:r w:rsidR="00827E85" w:rsidRPr="003C7F50">
        <w:rPr>
          <w:rFonts w:ascii="Arial" w:hAnsi="Arial" w:cs="Arial"/>
        </w:rPr>
        <w:t xml:space="preserve"> </w:t>
      </w:r>
      <w:r w:rsidR="005D043E" w:rsidRPr="003C7F50">
        <w:rPr>
          <w:rFonts w:ascii="Arial" w:hAnsi="Arial" w:cs="Arial"/>
        </w:rPr>
        <w:t xml:space="preserve">atmosphere </w:t>
      </w:r>
      <w:r w:rsidR="00827E85" w:rsidRPr="003C7F50">
        <w:rPr>
          <w:rFonts w:ascii="Arial" w:hAnsi="Arial" w:cs="Arial"/>
        </w:rPr>
        <w:t>supportive of our mission for all</w:t>
      </w:r>
      <w:r w:rsidR="005D043E" w:rsidRPr="003C7F50">
        <w:rPr>
          <w:rFonts w:ascii="Arial" w:hAnsi="Arial" w:cs="Arial"/>
        </w:rPr>
        <w:t xml:space="preserve"> program participants, the YWCA enforces some basic rules. These rules include:</w:t>
      </w:r>
    </w:p>
    <w:p w14:paraId="323A4B3E" w14:textId="77777777" w:rsidR="000C0627" w:rsidRPr="003C7F50" w:rsidRDefault="000C0627" w:rsidP="00F13667">
      <w:pPr>
        <w:pStyle w:val="ListParagraph"/>
        <w:numPr>
          <w:ilvl w:val="0"/>
          <w:numId w:val="3"/>
        </w:numPr>
        <w:spacing w:after="120" w:line="240" w:lineRule="auto"/>
        <w:ind w:left="1080"/>
        <w:contextualSpacing w:val="0"/>
        <w:rPr>
          <w:rFonts w:ascii="Arial" w:hAnsi="Arial" w:cs="Arial"/>
          <w:b/>
        </w:rPr>
      </w:pPr>
      <w:r w:rsidRPr="003C7F50">
        <w:rPr>
          <w:rFonts w:ascii="Arial" w:hAnsi="Arial" w:cs="Arial"/>
          <w:b/>
        </w:rPr>
        <w:t>Everyone will respect the personal space of all children and staff at the YWCA.</w:t>
      </w:r>
    </w:p>
    <w:p w14:paraId="016547CB" w14:textId="07C50114" w:rsidR="000C0627" w:rsidRPr="003C7F50" w:rsidRDefault="000C0627" w:rsidP="00F13667">
      <w:pPr>
        <w:pStyle w:val="ListParagraph"/>
        <w:numPr>
          <w:ilvl w:val="0"/>
          <w:numId w:val="3"/>
        </w:numPr>
        <w:spacing w:after="120" w:line="240" w:lineRule="auto"/>
        <w:ind w:left="1080"/>
        <w:contextualSpacing w:val="0"/>
        <w:rPr>
          <w:rFonts w:ascii="Arial" w:hAnsi="Arial" w:cs="Arial"/>
          <w:b/>
        </w:rPr>
      </w:pPr>
      <w:r w:rsidRPr="003C7F50">
        <w:rPr>
          <w:rFonts w:ascii="Arial" w:hAnsi="Arial" w:cs="Arial"/>
          <w:b/>
        </w:rPr>
        <w:t xml:space="preserve">Everyone will </w:t>
      </w:r>
      <w:r w:rsidR="009A01F3" w:rsidRPr="003C7F50">
        <w:rPr>
          <w:rFonts w:ascii="Arial" w:hAnsi="Arial" w:cs="Arial"/>
          <w:b/>
        </w:rPr>
        <w:t>always use appropriate language</w:t>
      </w:r>
      <w:r w:rsidRPr="003C7F50">
        <w:rPr>
          <w:rFonts w:ascii="Arial" w:hAnsi="Arial" w:cs="Arial"/>
          <w:b/>
        </w:rPr>
        <w:t xml:space="preserve"> at the YWCA (e.g. no swearing, name-calling, or references to dangerous activities, drugs, alcohol, or sexual language.)</w:t>
      </w:r>
    </w:p>
    <w:p w14:paraId="257FE80D" w14:textId="14409E60" w:rsidR="000C0627" w:rsidRPr="003C7F50" w:rsidRDefault="000C0627" w:rsidP="00F13667">
      <w:pPr>
        <w:pStyle w:val="ListParagraph"/>
        <w:numPr>
          <w:ilvl w:val="0"/>
          <w:numId w:val="3"/>
        </w:numPr>
        <w:spacing w:after="120" w:line="240" w:lineRule="auto"/>
        <w:ind w:left="1080"/>
        <w:contextualSpacing w:val="0"/>
        <w:rPr>
          <w:rFonts w:ascii="Arial" w:hAnsi="Arial" w:cs="Arial"/>
          <w:b/>
        </w:rPr>
      </w:pPr>
      <w:r w:rsidRPr="003C7F50">
        <w:rPr>
          <w:rFonts w:ascii="Arial" w:hAnsi="Arial" w:cs="Arial"/>
          <w:b/>
        </w:rPr>
        <w:t xml:space="preserve">Everyone will be respectful of </w:t>
      </w:r>
      <w:r w:rsidR="00827E85" w:rsidRPr="003C7F50">
        <w:rPr>
          <w:rFonts w:ascii="Arial" w:hAnsi="Arial" w:cs="Arial"/>
          <w:b/>
        </w:rPr>
        <w:t>others’</w:t>
      </w:r>
      <w:r w:rsidRPr="003C7F50">
        <w:rPr>
          <w:rFonts w:ascii="Arial" w:hAnsi="Arial" w:cs="Arial"/>
          <w:b/>
        </w:rPr>
        <w:t xml:space="preserve"> property, including property that belongs to the YWCA.</w:t>
      </w:r>
    </w:p>
    <w:p w14:paraId="7B17D9EE" w14:textId="5D0A9161" w:rsidR="00AD3314" w:rsidRDefault="00AD3314" w:rsidP="00AD3314">
      <w:pPr>
        <w:spacing w:before="240" w:after="0" w:line="240" w:lineRule="auto"/>
        <w:rPr>
          <w:rFonts w:ascii="Arial" w:hAnsi="Arial" w:cs="Arial"/>
          <w:color w:val="202124"/>
          <w:spacing w:val="2"/>
          <w:shd w:val="clear" w:color="auto" w:fill="FFFFFF"/>
        </w:rPr>
      </w:pPr>
      <w:r w:rsidRPr="003C7F50">
        <w:rPr>
          <w:rFonts w:ascii="Arial" w:hAnsi="Arial" w:cs="Arial"/>
          <w:b/>
          <w:color w:val="202124"/>
          <w:spacing w:val="2"/>
          <w:shd w:val="clear" w:color="auto" w:fill="FFFFFF"/>
        </w:rPr>
        <w:t xml:space="preserve">Rights of </w:t>
      </w:r>
      <w:r w:rsidR="00CA6E96">
        <w:rPr>
          <w:rFonts w:ascii="Arial" w:hAnsi="Arial" w:cs="Arial"/>
          <w:b/>
          <w:color w:val="202124"/>
          <w:spacing w:val="2"/>
          <w:shd w:val="clear" w:color="auto" w:fill="FFFFFF"/>
        </w:rPr>
        <w:t>Re</w:t>
      </w:r>
      <w:r w:rsidRPr="003C7F50">
        <w:rPr>
          <w:rFonts w:ascii="Arial" w:hAnsi="Arial" w:cs="Arial"/>
          <w:b/>
          <w:color w:val="202124"/>
          <w:spacing w:val="2"/>
          <w:shd w:val="clear" w:color="auto" w:fill="FFFFFF"/>
        </w:rPr>
        <w:t xml:space="preserve">ceiving </w:t>
      </w:r>
      <w:r>
        <w:rPr>
          <w:rFonts w:ascii="Arial" w:hAnsi="Arial" w:cs="Arial"/>
          <w:b/>
          <w:color w:val="202124"/>
          <w:spacing w:val="2"/>
          <w:shd w:val="clear" w:color="auto" w:fill="FFFFFF"/>
        </w:rPr>
        <w:t>Care</w:t>
      </w:r>
      <w:r w:rsidRPr="003C7F50">
        <w:rPr>
          <w:rFonts w:ascii="Arial" w:hAnsi="Arial" w:cs="Arial"/>
          <w:b/>
          <w:color w:val="202124"/>
          <w:spacing w:val="2"/>
          <w:shd w:val="clear" w:color="auto" w:fill="FFFFFF"/>
        </w:rPr>
        <w:t xml:space="preserve"> from Child Care Facilities</w:t>
      </w:r>
      <w:r w:rsidR="00EB593D">
        <w:rPr>
          <w:rFonts w:ascii="Arial" w:hAnsi="Arial" w:cs="Arial"/>
          <w:b/>
          <w:color w:val="202124"/>
          <w:spacing w:val="2"/>
          <w:shd w:val="clear" w:color="auto" w:fill="FFFFFF"/>
        </w:rPr>
        <w:t>:</w:t>
      </w:r>
    </w:p>
    <w:p w14:paraId="6CC6766C" w14:textId="77777777" w:rsidR="00CA6E96" w:rsidRDefault="00AD3314" w:rsidP="00CA6E96">
      <w:pPr>
        <w:spacing w:before="240" w:after="120" w:line="240" w:lineRule="auto"/>
        <w:ind w:left="720"/>
        <w:rPr>
          <w:rFonts w:ascii="Arial" w:hAnsi="Arial" w:cs="Arial"/>
          <w:color w:val="202124"/>
          <w:spacing w:val="2"/>
          <w:shd w:val="clear" w:color="auto" w:fill="FFFFFF"/>
        </w:rPr>
      </w:pPr>
      <w:r w:rsidRPr="00AD3314">
        <w:rPr>
          <w:rFonts w:ascii="Arial" w:hAnsi="Arial" w:cs="Arial"/>
          <w:b/>
          <w:bCs/>
          <w:color w:val="202124"/>
          <w:spacing w:val="2"/>
          <w:shd w:val="clear" w:color="auto" w:fill="FFFFFF"/>
        </w:rPr>
        <w:t>1.</w:t>
      </w:r>
      <w:r>
        <w:rPr>
          <w:rFonts w:ascii="Arial" w:hAnsi="Arial" w:cs="Arial"/>
          <w:color w:val="202124"/>
          <w:spacing w:val="2"/>
          <w:shd w:val="clear" w:color="auto" w:fill="FFFFFF"/>
        </w:rPr>
        <w:t xml:space="preserve"> </w:t>
      </w:r>
      <w:r w:rsidRPr="003C7F50">
        <w:rPr>
          <w:rFonts w:ascii="Arial" w:hAnsi="Arial" w:cs="Arial"/>
          <w:color w:val="202124"/>
          <w:spacing w:val="2"/>
          <w:shd w:val="clear" w:color="auto" w:fill="FFFFFF"/>
        </w:rPr>
        <w:t>Children must be free from emotional, physical and/or sexual abuse, neglect and exploitation.</w:t>
      </w:r>
    </w:p>
    <w:p w14:paraId="5421F128" w14:textId="72068C41" w:rsidR="00CA6E96" w:rsidRDefault="00AD3314" w:rsidP="00CA6E96">
      <w:pPr>
        <w:spacing w:before="240" w:after="120" w:line="240" w:lineRule="auto"/>
        <w:ind w:left="720"/>
        <w:rPr>
          <w:rFonts w:ascii="Arial" w:hAnsi="Arial" w:cs="Arial"/>
          <w:color w:val="202124"/>
          <w:spacing w:val="2"/>
          <w:shd w:val="clear" w:color="auto" w:fill="FFFFFF"/>
        </w:rPr>
      </w:pPr>
      <w:r w:rsidRPr="00AD3314">
        <w:rPr>
          <w:rFonts w:ascii="Arial" w:hAnsi="Arial" w:cs="Arial"/>
          <w:b/>
          <w:bCs/>
          <w:color w:val="202124"/>
          <w:spacing w:val="2"/>
          <w:shd w:val="clear" w:color="auto" w:fill="FFFFFF"/>
        </w:rPr>
        <w:t>2.</w:t>
      </w:r>
      <w:r w:rsidRPr="003C7F50">
        <w:rPr>
          <w:rFonts w:ascii="Arial" w:hAnsi="Arial" w:cs="Arial"/>
          <w:color w:val="202124"/>
          <w:spacing w:val="2"/>
          <w:shd w:val="clear" w:color="auto" w:fill="FFFFFF"/>
        </w:rPr>
        <w:t xml:space="preserve"> Each </w:t>
      </w:r>
      <w:r w:rsidR="00CA6E96">
        <w:rPr>
          <w:rFonts w:ascii="Arial" w:hAnsi="Arial" w:cs="Arial"/>
          <w:color w:val="202124"/>
          <w:spacing w:val="2"/>
          <w:shd w:val="clear" w:color="auto" w:fill="FFFFFF"/>
        </w:rPr>
        <w:t>c</w:t>
      </w:r>
      <w:r w:rsidRPr="003C7F50">
        <w:rPr>
          <w:rFonts w:ascii="Arial" w:hAnsi="Arial" w:cs="Arial"/>
          <w:color w:val="202124"/>
          <w:spacing w:val="2"/>
          <w:shd w:val="clear" w:color="auto" w:fill="FFFFFF"/>
        </w:rPr>
        <w:t xml:space="preserve">hild has the right to freedom from harmful actions or practices that are detrimental to the </w:t>
      </w:r>
      <w:r w:rsidR="00CA6E96">
        <w:rPr>
          <w:rFonts w:ascii="Arial" w:hAnsi="Arial" w:cs="Arial"/>
          <w:color w:val="202124"/>
          <w:spacing w:val="2"/>
          <w:shd w:val="clear" w:color="auto" w:fill="FFFFFF"/>
        </w:rPr>
        <w:t>c</w:t>
      </w:r>
      <w:r w:rsidRPr="003C7F50">
        <w:rPr>
          <w:rFonts w:ascii="Arial" w:hAnsi="Arial" w:cs="Arial"/>
          <w:color w:val="202124"/>
          <w:spacing w:val="2"/>
          <w:shd w:val="clear" w:color="auto" w:fill="FFFFFF"/>
        </w:rPr>
        <w:t xml:space="preserve">hild's welfare, and to practices that are potentially harmful to the </w:t>
      </w:r>
      <w:r w:rsidR="00CA6E96">
        <w:rPr>
          <w:rFonts w:ascii="Arial" w:hAnsi="Arial" w:cs="Arial"/>
          <w:color w:val="202124"/>
          <w:spacing w:val="2"/>
          <w:shd w:val="clear" w:color="auto" w:fill="FFFFFF"/>
        </w:rPr>
        <w:t>c</w:t>
      </w:r>
      <w:r w:rsidRPr="003C7F50">
        <w:rPr>
          <w:rFonts w:ascii="Arial" w:hAnsi="Arial" w:cs="Arial"/>
          <w:color w:val="202124"/>
          <w:spacing w:val="2"/>
          <w:shd w:val="clear" w:color="auto" w:fill="FFFFFF"/>
        </w:rPr>
        <w:t>hild.</w:t>
      </w:r>
    </w:p>
    <w:p w14:paraId="571D44E4" w14:textId="5B9FECA8" w:rsidR="00CA6E96" w:rsidRDefault="00AD3314" w:rsidP="00CA6E96">
      <w:pPr>
        <w:spacing w:before="240" w:after="120" w:line="240" w:lineRule="auto"/>
        <w:ind w:left="720"/>
        <w:rPr>
          <w:rFonts w:ascii="Arial" w:hAnsi="Arial" w:cs="Arial"/>
          <w:color w:val="202124"/>
          <w:spacing w:val="2"/>
          <w:shd w:val="clear" w:color="auto" w:fill="FFFFFF"/>
        </w:rPr>
      </w:pPr>
      <w:r w:rsidRPr="00AD3314">
        <w:rPr>
          <w:rFonts w:ascii="Arial" w:hAnsi="Arial" w:cs="Arial"/>
          <w:b/>
          <w:bCs/>
          <w:color w:val="202124"/>
          <w:spacing w:val="2"/>
          <w:shd w:val="clear" w:color="auto" w:fill="FFFFFF"/>
        </w:rPr>
        <w:t>3.</w:t>
      </w:r>
      <w:r w:rsidRPr="003C7F50">
        <w:rPr>
          <w:rFonts w:ascii="Arial" w:hAnsi="Arial" w:cs="Arial"/>
          <w:color w:val="202124"/>
          <w:spacing w:val="2"/>
          <w:shd w:val="clear" w:color="auto" w:fill="FFFFFF"/>
        </w:rPr>
        <w:t xml:space="preserve"> Each </w:t>
      </w:r>
      <w:r w:rsidR="00CA6E96">
        <w:rPr>
          <w:rFonts w:ascii="Arial" w:hAnsi="Arial" w:cs="Arial"/>
          <w:color w:val="202124"/>
          <w:spacing w:val="2"/>
          <w:shd w:val="clear" w:color="auto" w:fill="FFFFFF"/>
        </w:rPr>
        <w:t>c</w:t>
      </w:r>
      <w:r w:rsidRPr="003C7F50">
        <w:rPr>
          <w:rFonts w:ascii="Arial" w:hAnsi="Arial" w:cs="Arial"/>
          <w:color w:val="202124"/>
          <w:spacing w:val="2"/>
          <w:shd w:val="clear" w:color="auto" w:fill="FFFFFF"/>
        </w:rPr>
        <w:t xml:space="preserve">hild has a right to an environment that meets the health and safety standards in </w:t>
      </w:r>
      <w:r w:rsidR="00CA6E96">
        <w:rPr>
          <w:rFonts w:ascii="Arial" w:hAnsi="Arial" w:cs="Arial"/>
          <w:color w:val="202124"/>
          <w:spacing w:val="2"/>
          <w:shd w:val="clear" w:color="auto" w:fill="FFFFFF"/>
        </w:rPr>
        <w:t>childcare licensing rules</w:t>
      </w:r>
      <w:r w:rsidRPr="003C7F50">
        <w:rPr>
          <w:rFonts w:ascii="Arial" w:hAnsi="Arial" w:cs="Arial"/>
          <w:color w:val="202124"/>
          <w:spacing w:val="2"/>
          <w:shd w:val="clear" w:color="auto" w:fill="FFFFFF"/>
        </w:rPr>
        <w:t>.</w:t>
      </w:r>
    </w:p>
    <w:p w14:paraId="76A5F554" w14:textId="77777777" w:rsidR="00CA6E96" w:rsidRDefault="00AD3314" w:rsidP="00CA6E96">
      <w:pPr>
        <w:spacing w:before="240" w:after="120" w:line="240" w:lineRule="auto"/>
        <w:ind w:left="720"/>
        <w:rPr>
          <w:rFonts w:ascii="Arial" w:hAnsi="Arial" w:cs="Arial"/>
          <w:color w:val="202124"/>
          <w:spacing w:val="2"/>
          <w:shd w:val="clear" w:color="auto" w:fill="FFFFFF"/>
        </w:rPr>
      </w:pPr>
      <w:r w:rsidRPr="00AD3314">
        <w:rPr>
          <w:rFonts w:ascii="Arial" w:hAnsi="Arial" w:cs="Arial"/>
          <w:b/>
          <w:bCs/>
          <w:color w:val="202124"/>
          <w:spacing w:val="2"/>
          <w:shd w:val="clear" w:color="auto" w:fill="FFFFFF"/>
        </w:rPr>
        <w:t>4.</w:t>
      </w:r>
      <w:r w:rsidRPr="003C7F50">
        <w:rPr>
          <w:rFonts w:ascii="Arial" w:hAnsi="Arial" w:cs="Arial"/>
          <w:color w:val="202124"/>
          <w:spacing w:val="2"/>
          <w:shd w:val="clear" w:color="auto" w:fill="FFFFFF"/>
        </w:rPr>
        <w:t xml:space="preserve"> Each </w:t>
      </w:r>
      <w:r w:rsidR="00CA6E96">
        <w:rPr>
          <w:rFonts w:ascii="Arial" w:hAnsi="Arial" w:cs="Arial"/>
          <w:color w:val="202124"/>
          <w:spacing w:val="2"/>
          <w:shd w:val="clear" w:color="auto" w:fill="FFFFFF"/>
        </w:rPr>
        <w:t>c</w:t>
      </w:r>
      <w:r w:rsidRPr="003C7F50">
        <w:rPr>
          <w:rFonts w:ascii="Arial" w:hAnsi="Arial" w:cs="Arial"/>
          <w:color w:val="202124"/>
          <w:spacing w:val="2"/>
          <w:shd w:val="clear" w:color="auto" w:fill="FFFFFF"/>
        </w:rPr>
        <w:t xml:space="preserve">hild must be provided </w:t>
      </w:r>
      <w:r w:rsidR="00CA6E96">
        <w:rPr>
          <w:rFonts w:ascii="Arial" w:hAnsi="Arial" w:cs="Arial"/>
          <w:color w:val="202124"/>
          <w:spacing w:val="2"/>
          <w:shd w:val="clear" w:color="auto" w:fill="FFFFFF"/>
        </w:rPr>
        <w:t>c</w:t>
      </w:r>
      <w:r w:rsidRPr="003C7F50">
        <w:rPr>
          <w:rFonts w:ascii="Arial" w:hAnsi="Arial" w:cs="Arial"/>
          <w:color w:val="202124"/>
          <w:spacing w:val="2"/>
          <w:shd w:val="clear" w:color="auto" w:fill="FFFFFF"/>
        </w:rPr>
        <w:t>hildcare services without discrimination to race, age, national origin, religion, disability, sex or family composition.</w:t>
      </w:r>
    </w:p>
    <w:p w14:paraId="4BE930CF" w14:textId="782A1849" w:rsidR="00CA6E96" w:rsidRDefault="00AD3314" w:rsidP="00CA6E96">
      <w:pPr>
        <w:spacing w:before="240" w:after="120" w:line="240" w:lineRule="auto"/>
        <w:ind w:left="720"/>
        <w:rPr>
          <w:rFonts w:ascii="Arial" w:hAnsi="Arial" w:cs="Arial"/>
          <w:color w:val="202124"/>
          <w:spacing w:val="2"/>
          <w:shd w:val="clear" w:color="auto" w:fill="FFFFFF"/>
        </w:rPr>
      </w:pPr>
      <w:r w:rsidRPr="00AD3314">
        <w:rPr>
          <w:rFonts w:ascii="Arial" w:hAnsi="Arial" w:cs="Arial"/>
          <w:b/>
          <w:bCs/>
          <w:color w:val="202124"/>
          <w:spacing w:val="2"/>
          <w:shd w:val="clear" w:color="auto" w:fill="FFFFFF"/>
        </w:rPr>
        <w:t>5.</w:t>
      </w:r>
      <w:r w:rsidRPr="003C7F50">
        <w:rPr>
          <w:rFonts w:ascii="Arial" w:hAnsi="Arial" w:cs="Arial"/>
          <w:color w:val="202124"/>
          <w:spacing w:val="2"/>
          <w:shd w:val="clear" w:color="auto" w:fill="FFFFFF"/>
        </w:rPr>
        <w:t xml:space="preserve"> Children must be treated with dignity, consideration and respect in full recognition of their individuality. This includes the use of developmentally appropriate practices by the </w:t>
      </w:r>
      <w:r w:rsidR="008C7BDA">
        <w:rPr>
          <w:rFonts w:ascii="Arial" w:hAnsi="Arial" w:cs="Arial"/>
          <w:color w:val="202124"/>
          <w:spacing w:val="2"/>
          <w:shd w:val="clear" w:color="auto" w:fill="FFFFFF"/>
        </w:rPr>
        <w:t>c</w:t>
      </w:r>
      <w:r w:rsidR="008C7BDA" w:rsidRPr="003C7F50">
        <w:rPr>
          <w:rFonts w:ascii="Arial" w:hAnsi="Arial" w:cs="Arial"/>
          <w:color w:val="202124"/>
          <w:spacing w:val="2"/>
          <w:shd w:val="clear" w:color="auto" w:fill="FFFFFF"/>
        </w:rPr>
        <w:t>hildcare</w:t>
      </w:r>
      <w:r w:rsidRPr="003C7F50">
        <w:rPr>
          <w:rFonts w:ascii="Arial" w:hAnsi="Arial" w:cs="Arial"/>
          <w:color w:val="202124"/>
          <w:spacing w:val="2"/>
          <w:shd w:val="clear" w:color="auto" w:fill="FFFFFF"/>
        </w:rPr>
        <w:t xml:space="preserve"> </w:t>
      </w:r>
      <w:r w:rsidR="00CA6E96">
        <w:rPr>
          <w:rFonts w:ascii="Arial" w:hAnsi="Arial" w:cs="Arial"/>
          <w:color w:val="202124"/>
          <w:spacing w:val="2"/>
          <w:shd w:val="clear" w:color="auto" w:fill="FFFFFF"/>
        </w:rPr>
        <w:t>f</w:t>
      </w:r>
      <w:r w:rsidRPr="003C7F50">
        <w:rPr>
          <w:rFonts w:ascii="Arial" w:hAnsi="Arial" w:cs="Arial"/>
          <w:color w:val="202124"/>
          <w:spacing w:val="2"/>
          <w:shd w:val="clear" w:color="auto" w:fill="FFFFFF"/>
        </w:rPr>
        <w:t>acility.</w:t>
      </w:r>
    </w:p>
    <w:p w14:paraId="7532B7C8" w14:textId="138AC248" w:rsidR="00CA6E96" w:rsidRDefault="00AD3314" w:rsidP="00CA6E96">
      <w:pPr>
        <w:spacing w:before="240" w:after="120" w:line="240" w:lineRule="auto"/>
        <w:ind w:left="720"/>
        <w:rPr>
          <w:rFonts w:ascii="Arial" w:hAnsi="Arial" w:cs="Arial"/>
          <w:color w:val="202124"/>
          <w:spacing w:val="2"/>
          <w:shd w:val="clear" w:color="auto" w:fill="FFFFFF"/>
        </w:rPr>
      </w:pPr>
      <w:r w:rsidRPr="00AD3314">
        <w:rPr>
          <w:rFonts w:ascii="Arial" w:hAnsi="Arial" w:cs="Arial"/>
          <w:b/>
          <w:bCs/>
          <w:color w:val="202124"/>
          <w:spacing w:val="2"/>
          <w:shd w:val="clear" w:color="auto" w:fill="FFFFFF"/>
        </w:rPr>
        <w:t>6.</w:t>
      </w:r>
      <w:r w:rsidRPr="003C7F50">
        <w:rPr>
          <w:rFonts w:ascii="Arial" w:hAnsi="Arial" w:cs="Arial"/>
          <w:color w:val="202124"/>
          <w:spacing w:val="2"/>
          <w:shd w:val="clear" w:color="auto" w:fill="FFFFFF"/>
        </w:rPr>
        <w:t xml:space="preserve"> Each </w:t>
      </w:r>
      <w:r w:rsidR="00CA6E96">
        <w:rPr>
          <w:rFonts w:ascii="Arial" w:hAnsi="Arial" w:cs="Arial"/>
          <w:color w:val="202124"/>
          <w:spacing w:val="2"/>
          <w:shd w:val="clear" w:color="auto" w:fill="FFFFFF"/>
        </w:rPr>
        <w:t>c</w:t>
      </w:r>
      <w:r w:rsidRPr="003C7F50">
        <w:rPr>
          <w:rFonts w:ascii="Arial" w:hAnsi="Arial" w:cs="Arial"/>
          <w:color w:val="202124"/>
          <w:spacing w:val="2"/>
          <w:shd w:val="clear" w:color="auto" w:fill="FFFFFF"/>
        </w:rPr>
        <w:t xml:space="preserve">hild has the right to the implementation of any plan of service that has been developed for that </w:t>
      </w:r>
      <w:r w:rsidR="00CA6E96">
        <w:rPr>
          <w:rFonts w:ascii="Arial" w:hAnsi="Arial" w:cs="Arial"/>
          <w:color w:val="202124"/>
          <w:spacing w:val="2"/>
          <w:shd w:val="clear" w:color="auto" w:fill="FFFFFF"/>
        </w:rPr>
        <w:t>c</w:t>
      </w:r>
      <w:r w:rsidRPr="003C7F50">
        <w:rPr>
          <w:rFonts w:ascii="Arial" w:hAnsi="Arial" w:cs="Arial"/>
          <w:color w:val="202124"/>
          <w:spacing w:val="2"/>
          <w:shd w:val="clear" w:color="auto" w:fill="FFFFFF"/>
        </w:rPr>
        <w:t xml:space="preserve">hild in conjunction with community or state agencies by the </w:t>
      </w:r>
      <w:r w:rsidR="008C7BDA">
        <w:rPr>
          <w:rFonts w:ascii="Arial" w:hAnsi="Arial" w:cs="Arial"/>
          <w:color w:val="202124"/>
          <w:spacing w:val="2"/>
          <w:shd w:val="clear" w:color="auto" w:fill="FFFFFF"/>
        </w:rPr>
        <w:t>c</w:t>
      </w:r>
      <w:r w:rsidR="008C7BDA" w:rsidRPr="003C7F50">
        <w:rPr>
          <w:rFonts w:ascii="Arial" w:hAnsi="Arial" w:cs="Arial"/>
          <w:color w:val="202124"/>
          <w:spacing w:val="2"/>
          <w:shd w:val="clear" w:color="auto" w:fill="FFFFFF"/>
        </w:rPr>
        <w:t>hildcare</w:t>
      </w:r>
      <w:r w:rsidRPr="003C7F50">
        <w:rPr>
          <w:rFonts w:ascii="Arial" w:hAnsi="Arial" w:cs="Arial"/>
          <w:color w:val="202124"/>
          <w:spacing w:val="2"/>
          <w:shd w:val="clear" w:color="auto" w:fill="FFFFFF"/>
        </w:rPr>
        <w:t xml:space="preserve"> </w:t>
      </w:r>
      <w:r w:rsidR="00CA6E96">
        <w:rPr>
          <w:rFonts w:ascii="Arial" w:hAnsi="Arial" w:cs="Arial"/>
          <w:color w:val="202124"/>
          <w:spacing w:val="2"/>
          <w:shd w:val="clear" w:color="auto" w:fill="FFFFFF"/>
        </w:rPr>
        <w:t>f</w:t>
      </w:r>
      <w:r w:rsidRPr="003C7F50">
        <w:rPr>
          <w:rFonts w:ascii="Arial" w:hAnsi="Arial" w:cs="Arial"/>
          <w:color w:val="202124"/>
          <w:spacing w:val="2"/>
          <w:shd w:val="clear" w:color="auto" w:fill="FFFFFF"/>
        </w:rPr>
        <w:t>acility.</w:t>
      </w:r>
    </w:p>
    <w:p w14:paraId="0BBA3DE1" w14:textId="77777777" w:rsidR="00CA6E96" w:rsidRDefault="00AD3314" w:rsidP="00CA6E96">
      <w:pPr>
        <w:spacing w:before="240" w:after="120" w:line="240" w:lineRule="auto"/>
        <w:ind w:left="720"/>
        <w:rPr>
          <w:rFonts w:ascii="Arial" w:hAnsi="Arial" w:cs="Arial"/>
          <w:color w:val="202124"/>
          <w:spacing w:val="2"/>
          <w:shd w:val="clear" w:color="auto" w:fill="FFFFFF"/>
        </w:rPr>
      </w:pPr>
      <w:r w:rsidRPr="00AD3314">
        <w:rPr>
          <w:rFonts w:ascii="Arial" w:hAnsi="Arial" w:cs="Arial"/>
          <w:b/>
          <w:bCs/>
          <w:color w:val="202124"/>
          <w:spacing w:val="2"/>
          <w:shd w:val="clear" w:color="auto" w:fill="FFFFFF"/>
        </w:rPr>
        <w:t>7.</w:t>
      </w:r>
      <w:r w:rsidRPr="003C7F50">
        <w:rPr>
          <w:rFonts w:ascii="Arial" w:hAnsi="Arial" w:cs="Arial"/>
          <w:color w:val="202124"/>
          <w:spacing w:val="2"/>
          <w:shd w:val="clear" w:color="auto" w:fill="FFFFFF"/>
        </w:rPr>
        <w:t xml:space="preserve"> Each </w:t>
      </w:r>
      <w:r w:rsidR="00CA6E96">
        <w:rPr>
          <w:rFonts w:ascii="Arial" w:hAnsi="Arial" w:cs="Arial"/>
          <w:color w:val="202124"/>
          <w:spacing w:val="2"/>
          <w:shd w:val="clear" w:color="auto" w:fill="FFFFFF"/>
        </w:rPr>
        <w:t>c</w:t>
      </w:r>
      <w:r w:rsidRPr="003C7F50">
        <w:rPr>
          <w:rFonts w:ascii="Arial" w:hAnsi="Arial" w:cs="Arial"/>
          <w:color w:val="202124"/>
          <w:spacing w:val="2"/>
          <w:shd w:val="clear" w:color="auto" w:fill="FFFFFF"/>
        </w:rPr>
        <w:t xml:space="preserve">hild has the right to </w:t>
      </w:r>
      <w:r w:rsidR="00CA6E96">
        <w:rPr>
          <w:rFonts w:ascii="Arial" w:hAnsi="Arial" w:cs="Arial"/>
          <w:color w:val="202124"/>
          <w:spacing w:val="2"/>
          <w:shd w:val="clear" w:color="auto" w:fill="FFFFFF"/>
        </w:rPr>
        <w:t>d</w:t>
      </w:r>
      <w:r w:rsidRPr="003C7F50">
        <w:rPr>
          <w:rFonts w:ascii="Arial" w:hAnsi="Arial" w:cs="Arial"/>
          <w:color w:val="202124"/>
          <w:spacing w:val="2"/>
          <w:shd w:val="clear" w:color="auto" w:fill="FFFFFF"/>
        </w:rPr>
        <w:t xml:space="preserve">evelopmentally </w:t>
      </w:r>
      <w:r w:rsidR="00CA6E96">
        <w:rPr>
          <w:rFonts w:ascii="Arial" w:hAnsi="Arial" w:cs="Arial"/>
          <w:color w:val="202124"/>
          <w:spacing w:val="2"/>
          <w:shd w:val="clear" w:color="auto" w:fill="FFFFFF"/>
        </w:rPr>
        <w:t>a</w:t>
      </w:r>
      <w:r w:rsidRPr="003C7F50">
        <w:rPr>
          <w:rFonts w:ascii="Arial" w:hAnsi="Arial" w:cs="Arial"/>
          <w:color w:val="202124"/>
          <w:spacing w:val="2"/>
          <w:shd w:val="clear" w:color="auto" w:fill="FFFFFF"/>
        </w:rPr>
        <w:t>ppropriate activities, materials, and equipment.</w:t>
      </w:r>
    </w:p>
    <w:p w14:paraId="2A0E433F" w14:textId="13468FC7" w:rsidR="00AD3314" w:rsidRDefault="00AD3314" w:rsidP="00CA6E96">
      <w:pPr>
        <w:spacing w:before="240" w:after="120" w:line="240" w:lineRule="auto"/>
        <w:ind w:left="720"/>
        <w:rPr>
          <w:rFonts w:ascii="Arial" w:hAnsi="Arial" w:cs="Arial"/>
          <w:color w:val="202124"/>
          <w:spacing w:val="2"/>
        </w:rPr>
      </w:pPr>
      <w:r w:rsidRPr="00AD3314">
        <w:rPr>
          <w:rFonts w:ascii="Arial" w:hAnsi="Arial" w:cs="Arial"/>
          <w:b/>
          <w:bCs/>
          <w:color w:val="202124"/>
          <w:spacing w:val="2"/>
          <w:shd w:val="clear" w:color="auto" w:fill="FFFFFF"/>
        </w:rPr>
        <w:t>8.</w:t>
      </w:r>
      <w:r w:rsidRPr="003C7F50">
        <w:rPr>
          <w:rFonts w:ascii="Arial" w:hAnsi="Arial" w:cs="Arial"/>
          <w:color w:val="202124"/>
          <w:spacing w:val="2"/>
          <w:shd w:val="clear" w:color="auto" w:fill="FFFFFF"/>
        </w:rPr>
        <w:t xml:space="preserve"> Children with disabilities have the right to reasonable modifications to </w:t>
      </w:r>
      <w:r w:rsidR="008C7BDA">
        <w:rPr>
          <w:rFonts w:ascii="Arial" w:hAnsi="Arial" w:cs="Arial"/>
          <w:color w:val="202124"/>
          <w:spacing w:val="2"/>
          <w:shd w:val="clear" w:color="auto" w:fill="FFFFFF"/>
        </w:rPr>
        <w:t>c</w:t>
      </w:r>
      <w:r w:rsidR="008C7BDA" w:rsidRPr="003C7F50">
        <w:rPr>
          <w:rFonts w:ascii="Arial" w:hAnsi="Arial" w:cs="Arial"/>
          <w:color w:val="202124"/>
          <w:spacing w:val="2"/>
          <w:shd w:val="clear" w:color="auto" w:fill="FFFFFF"/>
        </w:rPr>
        <w:t>hildcare</w:t>
      </w:r>
      <w:r w:rsidRPr="003C7F50">
        <w:rPr>
          <w:rFonts w:ascii="Arial" w:hAnsi="Arial" w:cs="Arial"/>
          <w:color w:val="202124"/>
          <w:spacing w:val="2"/>
          <w:shd w:val="clear" w:color="auto" w:fill="FFFFFF"/>
        </w:rPr>
        <w:t xml:space="preserve"> </w:t>
      </w:r>
      <w:r w:rsidR="00CA6E96">
        <w:rPr>
          <w:rFonts w:ascii="Arial" w:hAnsi="Arial" w:cs="Arial"/>
          <w:color w:val="202124"/>
          <w:spacing w:val="2"/>
          <w:shd w:val="clear" w:color="auto" w:fill="FFFFFF"/>
        </w:rPr>
        <w:t>f</w:t>
      </w:r>
      <w:r w:rsidRPr="003C7F50">
        <w:rPr>
          <w:rFonts w:ascii="Arial" w:hAnsi="Arial" w:cs="Arial"/>
          <w:color w:val="202124"/>
          <w:spacing w:val="2"/>
          <w:shd w:val="clear" w:color="auto" w:fill="FFFFFF"/>
        </w:rPr>
        <w:t>acility policies and practices.</w:t>
      </w:r>
    </w:p>
    <w:p w14:paraId="3A1F6127" w14:textId="77777777" w:rsidR="00F153B7" w:rsidRDefault="00F153B7">
      <w:pPr>
        <w:rPr>
          <w:rFonts w:ascii="Arial" w:hAnsi="Arial" w:cs="Arial"/>
          <w:b/>
          <w:color w:val="202124"/>
          <w:spacing w:val="2"/>
          <w:shd w:val="clear" w:color="auto" w:fill="FFFFFF"/>
        </w:rPr>
      </w:pPr>
      <w:r>
        <w:rPr>
          <w:rFonts w:ascii="Arial" w:hAnsi="Arial" w:cs="Arial"/>
          <w:b/>
          <w:color w:val="202124"/>
          <w:spacing w:val="2"/>
          <w:shd w:val="clear" w:color="auto" w:fill="FFFFFF"/>
        </w:rPr>
        <w:br w:type="page"/>
      </w:r>
    </w:p>
    <w:p w14:paraId="65DA56B1" w14:textId="48C49F48" w:rsidR="00AD3314" w:rsidRPr="003C7F50" w:rsidRDefault="00AD3314" w:rsidP="00AD3314">
      <w:pPr>
        <w:spacing w:before="240" w:after="0" w:line="240" w:lineRule="auto"/>
        <w:rPr>
          <w:rFonts w:ascii="Arial" w:hAnsi="Arial" w:cs="Arial"/>
          <w:b/>
          <w:color w:val="202124"/>
          <w:spacing w:val="2"/>
          <w:shd w:val="clear" w:color="auto" w:fill="FFFFFF"/>
        </w:rPr>
      </w:pPr>
      <w:r w:rsidRPr="003C7F50">
        <w:rPr>
          <w:rFonts w:ascii="Arial" w:hAnsi="Arial" w:cs="Arial"/>
          <w:b/>
          <w:color w:val="202124"/>
          <w:spacing w:val="2"/>
          <w:shd w:val="clear" w:color="auto" w:fill="FFFFFF"/>
        </w:rPr>
        <w:lastRenderedPageBreak/>
        <w:t xml:space="preserve">Rights of </w:t>
      </w:r>
      <w:r w:rsidR="00CA6E96">
        <w:rPr>
          <w:rFonts w:ascii="Arial" w:hAnsi="Arial" w:cs="Arial"/>
          <w:b/>
          <w:color w:val="202124"/>
          <w:spacing w:val="2"/>
          <w:shd w:val="clear" w:color="auto" w:fill="FFFFFF"/>
        </w:rPr>
        <w:t>P</w:t>
      </w:r>
      <w:r w:rsidRPr="003C7F50">
        <w:rPr>
          <w:rFonts w:ascii="Arial" w:hAnsi="Arial" w:cs="Arial"/>
          <w:b/>
          <w:color w:val="202124"/>
          <w:spacing w:val="2"/>
          <w:shd w:val="clear" w:color="auto" w:fill="FFFFFF"/>
        </w:rPr>
        <w:t xml:space="preserve">arents and </w:t>
      </w:r>
      <w:r w:rsidR="00CA6E96">
        <w:rPr>
          <w:rFonts w:ascii="Arial" w:hAnsi="Arial" w:cs="Arial"/>
          <w:b/>
          <w:color w:val="202124"/>
          <w:spacing w:val="2"/>
          <w:shd w:val="clear" w:color="auto" w:fill="FFFFFF"/>
        </w:rPr>
        <w:t>L</w:t>
      </w:r>
      <w:r w:rsidRPr="003C7F50">
        <w:rPr>
          <w:rFonts w:ascii="Arial" w:hAnsi="Arial" w:cs="Arial"/>
          <w:b/>
          <w:color w:val="202124"/>
          <w:spacing w:val="2"/>
          <w:shd w:val="clear" w:color="auto" w:fill="FFFFFF"/>
        </w:rPr>
        <w:t xml:space="preserve">egal </w:t>
      </w:r>
      <w:r w:rsidR="00CA6E96">
        <w:rPr>
          <w:rFonts w:ascii="Arial" w:hAnsi="Arial" w:cs="Arial"/>
          <w:b/>
          <w:color w:val="202124"/>
          <w:spacing w:val="2"/>
          <w:shd w:val="clear" w:color="auto" w:fill="FFFFFF"/>
        </w:rPr>
        <w:t>g</w:t>
      </w:r>
      <w:r w:rsidRPr="003C7F50">
        <w:rPr>
          <w:rFonts w:ascii="Arial" w:hAnsi="Arial" w:cs="Arial"/>
          <w:b/>
          <w:color w:val="202124"/>
          <w:spacing w:val="2"/>
          <w:shd w:val="clear" w:color="auto" w:fill="FFFFFF"/>
        </w:rPr>
        <w:t xml:space="preserve">uardians of Children receiving </w:t>
      </w:r>
      <w:r>
        <w:rPr>
          <w:rFonts w:ascii="Arial" w:hAnsi="Arial" w:cs="Arial"/>
          <w:b/>
          <w:color w:val="202124"/>
          <w:spacing w:val="2"/>
          <w:shd w:val="clear" w:color="auto" w:fill="FFFFFF"/>
        </w:rPr>
        <w:t>Care</w:t>
      </w:r>
      <w:r w:rsidRPr="003C7F50">
        <w:rPr>
          <w:rFonts w:ascii="Arial" w:hAnsi="Arial" w:cs="Arial"/>
          <w:b/>
          <w:color w:val="202124"/>
          <w:spacing w:val="2"/>
          <w:shd w:val="clear" w:color="auto" w:fill="FFFFFF"/>
        </w:rPr>
        <w:t xml:space="preserve"> from Child Care Facilities: </w:t>
      </w:r>
    </w:p>
    <w:p w14:paraId="2B6E4A78" w14:textId="4B38FA51" w:rsidR="00CA6E96" w:rsidRDefault="00013557" w:rsidP="00CA6E96">
      <w:pPr>
        <w:spacing w:before="240" w:after="120" w:line="240" w:lineRule="auto"/>
        <w:ind w:left="720"/>
        <w:rPr>
          <w:rFonts w:ascii="Arial" w:hAnsi="Arial" w:cs="Arial"/>
          <w:color w:val="202124"/>
          <w:spacing w:val="2"/>
          <w:shd w:val="clear" w:color="auto" w:fill="FFFFFF"/>
        </w:rPr>
      </w:pPr>
      <w:r w:rsidRPr="00CA6E96">
        <w:rPr>
          <w:rFonts w:ascii="Arial" w:hAnsi="Arial" w:cs="Arial"/>
          <w:b/>
          <w:bCs/>
          <w:color w:val="202124"/>
          <w:spacing w:val="2"/>
          <w:shd w:val="clear" w:color="auto" w:fill="FFFFFF"/>
        </w:rPr>
        <w:t>1.</w:t>
      </w:r>
      <w:r w:rsidRPr="00CA6E96">
        <w:rPr>
          <w:rFonts w:ascii="Arial" w:hAnsi="Arial" w:cs="Arial"/>
          <w:color w:val="202124"/>
          <w:spacing w:val="2"/>
          <w:shd w:val="clear" w:color="auto" w:fill="FFFFFF"/>
        </w:rPr>
        <w:t xml:space="preserve"> </w:t>
      </w:r>
      <w:r w:rsidR="00AD3314" w:rsidRPr="00CA6E96">
        <w:rPr>
          <w:rFonts w:ascii="Arial" w:hAnsi="Arial" w:cs="Arial"/>
          <w:color w:val="202124"/>
          <w:spacing w:val="2"/>
          <w:shd w:val="clear" w:color="auto" w:fill="FFFFFF"/>
        </w:rPr>
        <w:t xml:space="preserve">A </w:t>
      </w:r>
      <w:r w:rsidR="00CA6E96" w:rsidRPr="00CA6E96">
        <w:rPr>
          <w:rFonts w:ascii="Arial" w:hAnsi="Arial" w:cs="Arial"/>
          <w:color w:val="202124"/>
          <w:spacing w:val="2"/>
          <w:shd w:val="clear" w:color="auto" w:fill="FFFFFF"/>
        </w:rPr>
        <w:t>c</w:t>
      </w:r>
      <w:r w:rsidR="00AD3314" w:rsidRPr="00CA6E96">
        <w:rPr>
          <w:rFonts w:ascii="Arial" w:hAnsi="Arial" w:cs="Arial"/>
          <w:color w:val="202124"/>
          <w:spacing w:val="2"/>
          <w:shd w:val="clear" w:color="auto" w:fill="FFFFFF"/>
        </w:rPr>
        <w:t xml:space="preserve">hild's </w:t>
      </w:r>
      <w:r w:rsidR="00CA6E96" w:rsidRPr="00CA6E96">
        <w:rPr>
          <w:rFonts w:ascii="Arial" w:hAnsi="Arial" w:cs="Arial"/>
          <w:color w:val="202124"/>
          <w:spacing w:val="2"/>
          <w:shd w:val="clear" w:color="auto" w:fill="FFFFFF"/>
        </w:rPr>
        <w:t>p</w:t>
      </w:r>
      <w:r w:rsidR="00AD3314" w:rsidRPr="00CA6E96">
        <w:rPr>
          <w:rFonts w:ascii="Arial" w:hAnsi="Arial" w:cs="Arial"/>
          <w:color w:val="202124"/>
          <w:spacing w:val="2"/>
          <w:shd w:val="clear" w:color="auto" w:fill="FFFFFF"/>
        </w:rPr>
        <w:t xml:space="preserve">arent or </w:t>
      </w:r>
      <w:r w:rsidR="00CA6E96" w:rsidRPr="00CA6E96">
        <w:rPr>
          <w:rFonts w:ascii="Arial" w:hAnsi="Arial" w:cs="Arial"/>
          <w:color w:val="202124"/>
          <w:spacing w:val="2"/>
          <w:shd w:val="clear" w:color="auto" w:fill="FFFFFF"/>
        </w:rPr>
        <w:t>l</w:t>
      </w:r>
      <w:r w:rsidR="00AD3314" w:rsidRPr="00CA6E96">
        <w:rPr>
          <w:rFonts w:ascii="Arial" w:hAnsi="Arial" w:cs="Arial"/>
          <w:color w:val="202124"/>
          <w:spacing w:val="2"/>
          <w:shd w:val="clear" w:color="auto" w:fill="FFFFFF"/>
        </w:rPr>
        <w:t xml:space="preserve">egal </w:t>
      </w:r>
      <w:r w:rsidR="00CA6E96" w:rsidRPr="00CA6E96">
        <w:rPr>
          <w:rFonts w:ascii="Arial" w:hAnsi="Arial" w:cs="Arial"/>
          <w:color w:val="202124"/>
          <w:spacing w:val="2"/>
          <w:shd w:val="clear" w:color="auto" w:fill="FFFFFF"/>
        </w:rPr>
        <w:t>g</w:t>
      </w:r>
      <w:r w:rsidR="00AD3314" w:rsidRPr="00CA6E96">
        <w:rPr>
          <w:rFonts w:ascii="Arial" w:hAnsi="Arial" w:cs="Arial"/>
          <w:color w:val="202124"/>
          <w:spacing w:val="2"/>
          <w:shd w:val="clear" w:color="auto" w:fill="FFFFFF"/>
        </w:rPr>
        <w:t xml:space="preserve">uardian must be fully informed of items or services which are included in the rate they pay for </w:t>
      </w:r>
      <w:r w:rsidR="00D500F6" w:rsidRPr="00CA6E96">
        <w:rPr>
          <w:rFonts w:ascii="Arial" w:hAnsi="Arial" w:cs="Arial"/>
          <w:color w:val="202124"/>
          <w:spacing w:val="2"/>
          <w:shd w:val="clear" w:color="auto" w:fill="FFFFFF"/>
        </w:rPr>
        <w:t>childcare</w:t>
      </w:r>
      <w:r w:rsidR="00AD3314" w:rsidRPr="00CA6E96">
        <w:rPr>
          <w:rFonts w:ascii="Arial" w:hAnsi="Arial" w:cs="Arial"/>
          <w:color w:val="202124"/>
          <w:spacing w:val="2"/>
          <w:shd w:val="clear" w:color="auto" w:fill="FFFFFF"/>
        </w:rPr>
        <w:t xml:space="preserve"> services.</w:t>
      </w:r>
    </w:p>
    <w:p w14:paraId="4D327B5D" w14:textId="6CBA8FF3" w:rsidR="00CA6E96" w:rsidRDefault="00013557" w:rsidP="00CA6E96">
      <w:pPr>
        <w:spacing w:before="240" w:after="120" w:line="240" w:lineRule="auto"/>
        <w:ind w:left="720"/>
        <w:rPr>
          <w:rFonts w:ascii="Arial" w:hAnsi="Arial" w:cs="Arial"/>
          <w:color w:val="202124"/>
          <w:spacing w:val="2"/>
          <w:shd w:val="clear" w:color="auto" w:fill="FFFFFF"/>
        </w:rPr>
      </w:pPr>
      <w:r w:rsidRPr="00CA6E96">
        <w:rPr>
          <w:rFonts w:ascii="Arial" w:hAnsi="Arial" w:cs="Arial"/>
          <w:b/>
          <w:bCs/>
          <w:color w:val="202124"/>
          <w:spacing w:val="2"/>
          <w:shd w:val="clear" w:color="auto" w:fill="FFFFFF"/>
        </w:rPr>
        <w:t>2.</w:t>
      </w:r>
      <w:r w:rsidR="00AD3314" w:rsidRPr="00CA6E96">
        <w:rPr>
          <w:rFonts w:ascii="Arial" w:hAnsi="Arial" w:cs="Arial"/>
          <w:color w:val="202124"/>
          <w:spacing w:val="2"/>
          <w:shd w:val="clear" w:color="auto" w:fill="FFFFFF"/>
        </w:rPr>
        <w:t xml:space="preserve"> A </w:t>
      </w:r>
      <w:r w:rsidR="00CA6E96">
        <w:rPr>
          <w:rFonts w:ascii="Arial" w:hAnsi="Arial" w:cs="Arial"/>
          <w:color w:val="202124"/>
          <w:spacing w:val="2"/>
          <w:shd w:val="clear" w:color="auto" w:fill="FFFFFF"/>
        </w:rPr>
        <w:t>c</w:t>
      </w:r>
      <w:r w:rsidR="00AD3314" w:rsidRPr="00CA6E96">
        <w:rPr>
          <w:rFonts w:ascii="Arial" w:hAnsi="Arial" w:cs="Arial"/>
          <w:color w:val="202124"/>
          <w:spacing w:val="2"/>
          <w:shd w:val="clear" w:color="auto" w:fill="FFFFFF"/>
        </w:rPr>
        <w:t xml:space="preserve">hild's </w:t>
      </w:r>
      <w:r w:rsidR="00CA6E96">
        <w:rPr>
          <w:rFonts w:ascii="Arial" w:hAnsi="Arial" w:cs="Arial"/>
          <w:color w:val="202124"/>
          <w:spacing w:val="2"/>
          <w:shd w:val="clear" w:color="auto" w:fill="FFFFFF"/>
        </w:rPr>
        <w:t>p</w:t>
      </w:r>
      <w:r w:rsidR="00AD3314" w:rsidRPr="00CA6E96">
        <w:rPr>
          <w:rFonts w:ascii="Arial" w:hAnsi="Arial" w:cs="Arial"/>
          <w:color w:val="202124"/>
          <w:spacing w:val="2"/>
          <w:shd w:val="clear" w:color="auto" w:fill="FFFFFF"/>
        </w:rPr>
        <w:t xml:space="preserve">arent or </w:t>
      </w:r>
      <w:r w:rsidR="00CA6E96">
        <w:rPr>
          <w:rFonts w:ascii="Arial" w:hAnsi="Arial" w:cs="Arial"/>
          <w:color w:val="202124"/>
          <w:spacing w:val="2"/>
          <w:shd w:val="clear" w:color="auto" w:fill="FFFFFF"/>
        </w:rPr>
        <w:t>l</w:t>
      </w:r>
      <w:r w:rsidR="00AD3314" w:rsidRPr="00CA6E96">
        <w:rPr>
          <w:rFonts w:ascii="Arial" w:hAnsi="Arial" w:cs="Arial"/>
          <w:color w:val="202124"/>
          <w:spacing w:val="2"/>
          <w:shd w:val="clear" w:color="auto" w:fill="FFFFFF"/>
        </w:rPr>
        <w:t xml:space="preserve">egal </w:t>
      </w:r>
      <w:r w:rsidR="00CA6E96">
        <w:rPr>
          <w:rFonts w:ascii="Arial" w:hAnsi="Arial" w:cs="Arial"/>
          <w:color w:val="202124"/>
          <w:spacing w:val="2"/>
          <w:shd w:val="clear" w:color="auto" w:fill="FFFFFF"/>
        </w:rPr>
        <w:t>g</w:t>
      </w:r>
      <w:r w:rsidR="00AD3314" w:rsidRPr="00CA6E96">
        <w:rPr>
          <w:rFonts w:ascii="Arial" w:hAnsi="Arial" w:cs="Arial"/>
          <w:color w:val="202124"/>
          <w:spacing w:val="2"/>
          <w:shd w:val="clear" w:color="auto" w:fill="FFFFFF"/>
        </w:rPr>
        <w:t xml:space="preserve">uardian has the right to be fully informed of </w:t>
      </w:r>
      <w:r w:rsidRPr="00CA6E96">
        <w:rPr>
          <w:rFonts w:ascii="Arial" w:hAnsi="Arial" w:cs="Arial"/>
          <w:color w:val="202124"/>
          <w:spacing w:val="2"/>
          <w:shd w:val="clear" w:color="auto" w:fill="FFFFFF"/>
        </w:rPr>
        <w:t>the findings</w:t>
      </w:r>
      <w:r w:rsidR="00AD3314" w:rsidRPr="00CA6E96">
        <w:rPr>
          <w:rFonts w:ascii="Arial" w:hAnsi="Arial" w:cs="Arial"/>
          <w:color w:val="202124"/>
          <w:spacing w:val="2"/>
          <w:shd w:val="clear" w:color="auto" w:fill="FFFFFF"/>
        </w:rPr>
        <w:t xml:space="preserve"> of the most recent inspection conducted by the </w:t>
      </w:r>
      <w:r w:rsidR="00CA6E96">
        <w:rPr>
          <w:rFonts w:ascii="Arial" w:hAnsi="Arial" w:cs="Arial"/>
          <w:color w:val="202124"/>
          <w:spacing w:val="2"/>
          <w:shd w:val="clear" w:color="auto" w:fill="FFFFFF"/>
        </w:rPr>
        <w:t>d</w:t>
      </w:r>
      <w:r w:rsidR="00AD3314" w:rsidRPr="00CA6E96">
        <w:rPr>
          <w:rFonts w:ascii="Arial" w:hAnsi="Arial" w:cs="Arial"/>
          <w:color w:val="202124"/>
          <w:spacing w:val="2"/>
          <w:shd w:val="clear" w:color="auto" w:fill="FFFFFF"/>
        </w:rPr>
        <w:t xml:space="preserve">epartment. The </w:t>
      </w:r>
      <w:r w:rsidR="00D500F6">
        <w:rPr>
          <w:rFonts w:ascii="Arial" w:hAnsi="Arial" w:cs="Arial"/>
          <w:color w:val="202124"/>
          <w:spacing w:val="2"/>
          <w:shd w:val="clear" w:color="auto" w:fill="FFFFFF"/>
        </w:rPr>
        <w:t>c</w:t>
      </w:r>
      <w:r w:rsidR="00D500F6" w:rsidRPr="00CA6E96">
        <w:rPr>
          <w:rFonts w:ascii="Arial" w:hAnsi="Arial" w:cs="Arial"/>
          <w:color w:val="202124"/>
          <w:spacing w:val="2"/>
          <w:shd w:val="clear" w:color="auto" w:fill="FFFFFF"/>
        </w:rPr>
        <w:t>hildcare</w:t>
      </w:r>
      <w:r w:rsidR="00AD3314" w:rsidRPr="00CA6E96">
        <w:rPr>
          <w:rFonts w:ascii="Arial" w:hAnsi="Arial" w:cs="Arial"/>
          <w:color w:val="202124"/>
          <w:spacing w:val="2"/>
          <w:shd w:val="clear" w:color="auto" w:fill="FFFFFF"/>
        </w:rPr>
        <w:t xml:space="preserve"> </w:t>
      </w:r>
      <w:r w:rsidR="00CA6E96">
        <w:rPr>
          <w:rFonts w:ascii="Arial" w:hAnsi="Arial" w:cs="Arial"/>
          <w:color w:val="202124"/>
          <w:spacing w:val="2"/>
          <w:shd w:val="clear" w:color="auto" w:fill="FFFFFF"/>
        </w:rPr>
        <w:t>f</w:t>
      </w:r>
      <w:r w:rsidR="00AD3314" w:rsidRPr="00CA6E96">
        <w:rPr>
          <w:rFonts w:ascii="Arial" w:hAnsi="Arial" w:cs="Arial"/>
          <w:color w:val="202124"/>
          <w:spacing w:val="2"/>
          <w:shd w:val="clear" w:color="auto" w:fill="FFFFFF"/>
        </w:rPr>
        <w:t xml:space="preserve">acility must inform </w:t>
      </w:r>
      <w:r w:rsidR="00CA6E96">
        <w:rPr>
          <w:rFonts w:ascii="Arial" w:hAnsi="Arial" w:cs="Arial"/>
          <w:color w:val="202124"/>
          <w:spacing w:val="2"/>
          <w:shd w:val="clear" w:color="auto" w:fill="FFFFFF"/>
        </w:rPr>
        <w:t>c</w:t>
      </w:r>
      <w:r w:rsidR="00AD3314" w:rsidRPr="00CA6E96">
        <w:rPr>
          <w:rFonts w:ascii="Arial" w:hAnsi="Arial" w:cs="Arial"/>
          <w:color w:val="202124"/>
          <w:spacing w:val="2"/>
          <w:shd w:val="clear" w:color="auto" w:fill="FFFFFF"/>
        </w:rPr>
        <w:t xml:space="preserve">hildren's </w:t>
      </w:r>
      <w:r w:rsidR="00CA6E96">
        <w:rPr>
          <w:rFonts w:ascii="Arial" w:hAnsi="Arial" w:cs="Arial"/>
          <w:color w:val="202124"/>
          <w:spacing w:val="2"/>
          <w:shd w:val="clear" w:color="auto" w:fill="FFFFFF"/>
        </w:rPr>
        <w:t>p</w:t>
      </w:r>
      <w:r w:rsidR="00AD3314" w:rsidRPr="00CA6E96">
        <w:rPr>
          <w:rFonts w:ascii="Arial" w:hAnsi="Arial" w:cs="Arial"/>
          <w:color w:val="202124"/>
          <w:spacing w:val="2"/>
          <w:shd w:val="clear" w:color="auto" w:fill="FFFFFF"/>
        </w:rPr>
        <w:t xml:space="preserve">arents or </w:t>
      </w:r>
      <w:r w:rsidR="00CA6E96">
        <w:rPr>
          <w:rFonts w:ascii="Arial" w:hAnsi="Arial" w:cs="Arial"/>
          <w:color w:val="202124"/>
          <w:spacing w:val="2"/>
          <w:shd w:val="clear" w:color="auto" w:fill="FFFFFF"/>
        </w:rPr>
        <w:t>l</w:t>
      </w:r>
      <w:r w:rsidR="00AD3314" w:rsidRPr="00CA6E96">
        <w:rPr>
          <w:rFonts w:ascii="Arial" w:hAnsi="Arial" w:cs="Arial"/>
          <w:color w:val="202124"/>
          <w:spacing w:val="2"/>
          <w:shd w:val="clear" w:color="auto" w:fill="FFFFFF"/>
        </w:rPr>
        <w:t xml:space="preserve">egal </w:t>
      </w:r>
      <w:r w:rsidR="00CA6E96">
        <w:rPr>
          <w:rFonts w:ascii="Arial" w:hAnsi="Arial" w:cs="Arial"/>
          <w:color w:val="202124"/>
          <w:spacing w:val="2"/>
          <w:shd w:val="clear" w:color="auto" w:fill="FFFFFF"/>
        </w:rPr>
        <w:t>g</w:t>
      </w:r>
      <w:r w:rsidR="00AD3314" w:rsidRPr="00CA6E96">
        <w:rPr>
          <w:rFonts w:ascii="Arial" w:hAnsi="Arial" w:cs="Arial"/>
          <w:color w:val="202124"/>
          <w:spacing w:val="2"/>
          <w:shd w:val="clear" w:color="auto" w:fill="FFFFFF"/>
        </w:rPr>
        <w:t xml:space="preserve">uardians that the licensing inspection results are public information and inspection results must be posted in a prominent place on the </w:t>
      </w:r>
      <w:r w:rsidR="00CA6E96">
        <w:rPr>
          <w:rFonts w:ascii="Arial" w:hAnsi="Arial" w:cs="Arial"/>
          <w:color w:val="202124"/>
          <w:spacing w:val="2"/>
          <w:shd w:val="clear" w:color="auto" w:fill="FFFFFF"/>
        </w:rPr>
        <w:t>p</w:t>
      </w:r>
      <w:r w:rsidR="00AD3314" w:rsidRPr="00CA6E96">
        <w:rPr>
          <w:rFonts w:ascii="Arial" w:hAnsi="Arial" w:cs="Arial"/>
          <w:color w:val="202124"/>
          <w:spacing w:val="2"/>
          <w:shd w:val="clear" w:color="auto" w:fill="FFFFFF"/>
        </w:rPr>
        <w:t>remises.</w:t>
      </w:r>
    </w:p>
    <w:p w14:paraId="043CAB08" w14:textId="2A42A604" w:rsidR="00AD3314" w:rsidRPr="00CA6E96" w:rsidRDefault="00013557" w:rsidP="00CA6E96">
      <w:pPr>
        <w:pStyle w:val="ListParagraph"/>
        <w:spacing w:before="240" w:after="120" w:line="240" w:lineRule="auto"/>
        <w:rPr>
          <w:rFonts w:ascii="Arial" w:hAnsi="Arial" w:cs="Arial"/>
          <w:color w:val="202124"/>
          <w:spacing w:val="2"/>
          <w:shd w:val="clear" w:color="auto" w:fill="FFFFFF"/>
        </w:rPr>
      </w:pPr>
      <w:r w:rsidRPr="00CA6E96">
        <w:rPr>
          <w:rFonts w:ascii="Arial" w:hAnsi="Arial" w:cs="Arial"/>
          <w:b/>
          <w:bCs/>
          <w:color w:val="202124"/>
          <w:spacing w:val="2"/>
          <w:shd w:val="clear" w:color="auto" w:fill="FFFFFF"/>
        </w:rPr>
        <w:t>3.</w:t>
      </w:r>
      <w:r w:rsidR="00AD3314" w:rsidRPr="00CA6E96">
        <w:rPr>
          <w:rFonts w:ascii="Arial" w:hAnsi="Arial" w:cs="Arial"/>
          <w:color w:val="202124"/>
          <w:spacing w:val="2"/>
          <w:shd w:val="clear" w:color="auto" w:fill="FFFFFF"/>
        </w:rPr>
        <w:t xml:space="preserve"> Parents or </w:t>
      </w:r>
      <w:r w:rsidR="00CA6E96">
        <w:rPr>
          <w:rFonts w:ascii="Arial" w:hAnsi="Arial" w:cs="Arial"/>
          <w:color w:val="202124"/>
          <w:spacing w:val="2"/>
          <w:shd w:val="clear" w:color="auto" w:fill="FFFFFF"/>
        </w:rPr>
        <w:t>l</w:t>
      </w:r>
      <w:r w:rsidR="00AD3314" w:rsidRPr="00CA6E96">
        <w:rPr>
          <w:rFonts w:ascii="Arial" w:hAnsi="Arial" w:cs="Arial"/>
          <w:color w:val="202124"/>
          <w:spacing w:val="2"/>
          <w:shd w:val="clear" w:color="auto" w:fill="FFFFFF"/>
        </w:rPr>
        <w:t xml:space="preserve">egal </w:t>
      </w:r>
      <w:r w:rsidR="00CA6E96">
        <w:rPr>
          <w:rFonts w:ascii="Arial" w:hAnsi="Arial" w:cs="Arial"/>
          <w:color w:val="202124"/>
          <w:spacing w:val="2"/>
          <w:shd w:val="clear" w:color="auto" w:fill="FFFFFF"/>
        </w:rPr>
        <w:t>g</w:t>
      </w:r>
      <w:r w:rsidR="00AD3314" w:rsidRPr="00CA6E96">
        <w:rPr>
          <w:rFonts w:ascii="Arial" w:hAnsi="Arial" w:cs="Arial"/>
          <w:color w:val="202124"/>
          <w:spacing w:val="2"/>
          <w:shd w:val="clear" w:color="auto" w:fill="FFFFFF"/>
        </w:rPr>
        <w:t xml:space="preserve">uardians must be notified by the </w:t>
      </w:r>
      <w:r w:rsidR="00D500F6">
        <w:rPr>
          <w:rFonts w:ascii="Arial" w:hAnsi="Arial" w:cs="Arial"/>
          <w:color w:val="202124"/>
          <w:spacing w:val="2"/>
          <w:shd w:val="clear" w:color="auto" w:fill="FFFFFF"/>
        </w:rPr>
        <w:t>c</w:t>
      </w:r>
      <w:r w:rsidR="00D500F6" w:rsidRPr="00CA6E96">
        <w:rPr>
          <w:rFonts w:ascii="Arial" w:hAnsi="Arial" w:cs="Arial"/>
          <w:color w:val="202124"/>
          <w:spacing w:val="2"/>
          <w:shd w:val="clear" w:color="auto" w:fill="FFFFFF"/>
        </w:rPr>
        <w:t>hildcare</w:t>
      </w:r>
      <w:r w:rsidR="00AD3314" w:rsidRPr="00CA6E96">
        <w:rPr>
          <w:rFonts w:ascii="Arial" w:hAnsi="Arial" w:cs="Arial"/>
          <w:color w:val="202124"/>
          <w:spacing w:val="2"/>
          <w:shd w:val="clear" w:color="auto" w:fill="FFFFFF"/>
        </w:rPr>
        <w:t xml:space="preserve"> </w:t>
      </w:r>
      <w:r w:rsidR="00CA6E96">
        <w:rPr>
          <w:rFonts w:ascii="Arial" w:hAnsi="Arial" w:cs="Arial"/>
          <w:color w:val="202124"/>
          <w:spacing w:val="2"/>
          <w:shd w:val="clear" w:color="auto" w:fill="FFFFFF"/>
        </w:rPr>
        <w:t>f</w:t>
      </w:r>
      <w:r w:rsidR="00AD3314" w:rsidRPr="00CA6E96">
        <w:rPr>
          <w:rFonts w:ascii="Arial" w:hAnsi="Arial" w:cs="Arial"/>
          <w:color w:val="202124"/>
          <w:spacing w:val="2"/>
          <w:shd w:val="clear" w:color="auto" w:fill="FFFFFF"/>
        </w:rPr>
        <w:t xml:space="preserve">acility within two business days of any actions taken against the </w:t>
      </w:r>
      <w:r w:rsidR="00CA6E96">
        <w:rPr>
          <w:rFonts w:ascii="Arial" w:hAnsi="Arial" w:cs="Arial"/>
          <w:color w:val="202124"/>
          <w:spacing w:val="2"/>
          <w:shd w:val="clear" w:color="auto" w:fill="FFFFFF"/>
        </w:rPr>
        <w:t>c</w:t>
      </w:r>
      <w:r w:rsidR="00AD3314" w:rsidRPr="00CA6E96">
        <w:rPr>
          <w:rFonts w:ascii="Arial" w:hAnsi="Arial" w:cs="Arial"/>
          <w:color w:val="202124"/>
          <w:spacing w:val="2"/>
          <w:shd w:val="clear" w:color="auto" w:fill="FFFFFF"/>
        </w:rPr>
        <w:t>hild</w:t>
      </w:r>
      <w:r w:rsidR="00CA6E96">
        <w:rPr>
          <w:rFonts w:ascii="Arial" w:hAnsi="Arial" w:cs="Arial"/>
          <w:color w:val="202124"/>
          <w:spacing w:val="2"/>
          <w:shd w:val="clear" w:color="auto" w:fill="FFFFFF"/>
        </w:rPr>
        <w:t>c</w:t>
      </w:r>
      <w:r w:rsidR="00AD3314" w:rsidRPr="00CA6E96">
        <w:rPr>
          <w:rFonts w:ascii="Arial" w:hAnsi="Arial" w:cs="Arial"/>
          <w:color w:val="202124"/>
          <w:spacing w:val="2"/>
          <w:shd w:val="clear" w:color="auto" w:fill="FFFFFF"/>
        </w:rPr>
        <w:t xml:space="preserve">are </w:t>
      </w:r>
      <w:r w:rsidR="00CA6E96">
        <w:rPr>
          <w:rFonts w:ascii="Arial" w:hAnsi="Arial" w:cs="Arial"/>
          <w:color w:val="202124"/>
          <w:spacing w:val="2"/>
          <w:shd w:val="clear" w:color="auto" w:fill="FFFFFF"/>
        </w:rPr>
        <w:t>f</w:t>
      </w:r>
      <w:r w:rsidR="00AD3314" w:rsidRPr="00CA6E96">
        <w:rPr>
          <w:rFonts w:ascii="Arial" w:hAnsi="Arial" w:cs="Arial"/>
          <w:color w:val="202124"/>
          <w:spacing w:val="2"/>
          <w:shd w:val="clear" w:color="auto" w:fill="FFFFFF"/>
        </w:rPr>
        <w:t xml:space="preserve">acility by the </w:t>
      </w:r>
      <w:r w:rsidR="00CA6E96">
        <w:rPr>
          <w:rFonts w:ascii="Arial" w:hAnsi="Arial" w:cs="Arial"/>
          <w:color w:val="202124"/>
          <w:spacing w:val="2"/>
          <w:shd w:val="clear" w:color="auto" w:fill="FFFFFF"/>
        </w:rPr>
        <w:t>d</w:t>
      </w:r>
      <w:r w:rsidR="00AD3314" w:rsidRPr="00CA6E96">
        <w:rPr>
          <w:rFonts w:ascii="Arial" w:hAnsi="Arial" w:cs="Arial"/>
          <w:color w:val="202124"/>
          <w:spacing w:val="2"/>
          <w:shd w:val="clear" w:color="auto" w:fill="FFFFFF"/>
        </w:rPr>
        <w:t xml:space="preserve">epartment, including but not limited to, decisions to issue conditional </w:t>
      </w:r>
      <w:r w:rsidR="00CA6E96">
        <w:rPr>
          <w:rFonts w:ascii="Arial" w:hAnsi="Arial" w:cs="Arial"/>
          <w:color w:val="202124"/>
          <w:spacing w:val="2"/>
          <w:shd w:val="clear" w:color="auto" w:fill="FFFFFF"/>
        </w:rPr>
        <w:t>li</w:t>
      </w:r>
      <w:r w:rsidR="00AD3314" w:rsidRPr="00CA6E96">
        <w:rPr>
          <w:rFonts w:ascii="Arial" w:hAnsi="Arial" w:cs="Arial"/>
          <w:color w:val="202124"/>
          <w:spacing w:val="2"/>
          <w:shd w:val="clear" w:color="auto" w:fill="FFFFFF"/>
        </w:rPr>
        <w:t xml:space="preserve">censes, refusal to renew a </w:t>
      </w:r>
      <w:r w:rsidR="00CA6E96">
        <w:rPr>
          <w:rFonts w:ascii="Arial" w:hAnsi="Arial" w:cs="Arial"/>
          <w:color w:val="202124"/>
          <w:spacing w:val="2"/>
          <w:shd w:val="clear" w:color="auto" w:fill="FFFFFF"/>
        </w:rPr>
        <w:t>l</w:t>
      </w:r>
      <w:r w:rsidR="00AD3314" w:rsidRPr="00CA6E96">
        <w:rPr>
          <w:rFonts w:ascii="Arial" w:hAnsi="Arial" w:cs="Arial"/>
          <w:color w:val="202124"/>
          <w:spacing w:val="2"/>
          <w:shd w:val="clear" w:color="auto" w:fill="FFFFFF"/>
        </w:rPr>
        <w:t>icense, or to impose fines or other sanctions.</w:t>
      </w:r>
    </w:p>
    <w:p w14:paraId="36F60222" w14:textId="16E776B4" w:rsidR="00985C75" w:rsidRPr="003C7F50" w:rsidRDefault="00985C75" w:rsidP="00827E85">
      <w:pPr>
        <w:spacing w:before="240" w:after="120" w:line="240" w:lineRule="auto"/>
        <w:rPr>
          <w:rFonts w:ascii="Arial" w:hAnsi="Arial" w:cs="Arial"/>
          <w:b/>
        </w:rPr>
      </w:pPr>
      <w:r w:rsidRPr="003C7F50">
        <w:rPr>
          <w:rFonts w:ascii="Arial" w:hAnsi="Arial" w:cs="Arial"/>
          <w:b/>
        </w:rPr>
        <w:t>Teacher-to-Child Ratio</w:t>
      </w:r>
    </w:p>
    <w:p w14:paraId="16BC954E" w14:textId="250BB23A" w:rsidR="00754BC4" w:rsidRDefault="00754BC4" w:rsidP="00F13667">
      <w:pPr>
        <w:spacing w:line="240" w:lineRule="auto"/>
        <w:rPr>
          <w:rFonts w:ascii="Arial" w:hAnsi="Arial" w:cs="Arial"/>
        </w:rPr>
      </w:pPr>
      <w:r w:rsidRPr="003C7F50">
        <w:rPr>
          <w:rFonts w:ascii="Arial" w:hAnsi="Arial" w:cs="Arial"/>
        </w:rPr>
        <w:t>Staffing ratios in our program are regulated by the State of Maine.</w:t>
      </w:r>
      <w:r w:rsidR="00013557">
        <w:rPr>
          <w:rFonts w:ascii="Arial" w:hAnsi="Arial" w:cs="Arial"/>
        </w:rPr>
        <w:t xml:space="preserve"> </w:t>
      </w:r>
      <w:r w:rsidR="00F13667" w:rsidRPr="003C7F50">
        <w:rPr>
          <w:rFonts w:ascii="Arial" w:hAnsi="Arial" w:cs="Arial"/>
        </w:rPr>
        <w:t>The YWCA is licensed to care for children</w:t>
      </w:r>
      <w:r w:rsidR="00013557">
        <w:rPr>
          <w:rFonts w:ascii="Arial" w:hAnsi="Arial" w:cs="Arial"/>
        </w:rPr>
        <w:t xml:space="preserve"> 18 months</w:t>
      </w:r>
      <w:r w:rsidR="00F13667" w:rsidRPr="003C7F50">
        <w:rPr>
          <w:rFonts w:ascii="Arial" w:hAnsi="Arial" w:cs="Arial"/>
        </w:rPr>
        <w:t xml:space="preserve"> through 12 years of age. </w:t>
      </w:r>
    </w:p>
    <w:tbl>
      <w:tblPr>
        <w:tblStyle w:val="TableGrid"/>
        <w:tblW w:w="0" w:type="auto"/>
        <w:tblLook w:val="04A0" w:firstRow="1" w:lastRow="0" w:firstColumn="1" w:lastColumn="0" w:noHBand="0" w:noVBand="1"/>
      </w:tblPr>
      <w:tblGrid>
        <w:gridCol w:w="3116"/>
        <w:gridCol w:w="3117"/>
        <w:gridCol w:w="3117"/>
      </w:tblGrid>
      <w:tr w:rsidR="00013557" w14:paraId="7B2FF80A" w14:textId="77777777" w:rsidTr="00013557">
        <w:tc>
          <w:tcPr>
            <w:tcW w:w="3116" w:type="dxa"/>
            <w:shd w:val="clear" w:color="auto" w:fill="BFBFBF" w:themeFill="background1" w:themeFillShade="BF"/>
          </w:tcPr>
          <w:p w14:paraId="1A2AC550" w14:textId="7A47C53C" w:rsidR="00013557" w:rsidRPr="00013557" w:rsidRDefault="00013557" w:rsidP="00013557">
            <w:pPr>
              <w:jc w:val="center"/>
              <w:rPr>
                <w:rFonts w:ascii="Arial" w:hAnsi="Arial" w:cs="Arial"/>
                <w:b/>
                <w:bCs/>
              </w:rPr>
            </w:pPr>
            <w:r>
              <w:rPr>
                <w:rFonts w:ascii="Arial" w:hAnsi="Arial" w:cs="Arial"/>
                <w:b/>
                <w:bCs/>
              </w:rPr>
              <w:t>Classroom</w:t>
            </w:r>
          </w:p>
        </w:tc>
        <w:tc>
          <w:tcPr>
            <w:tcW w:w="3117" w:type="dxa"/>
            <w:shd w:val="clear" w:color="auto" w:fill="BFBFBF" w:themeFill="background1" w:themeFillShade="BF"/>
          </w:tcPr>
          <w:p w14:paraId="75E04E0C" w14:textId="33B355D5" w:rsidR="00013557" w:rsidRPr="00013557" w:rsidRDefault="00013557" w:rsidP="00013557">
            <w:pPr>
              <w:jc w:val="center"/>
              <w:rPr>
                <w:rFonts w:ascii="Arial" w:hAnsi="Arial" w:cs="Arial"/>
                <w:b/>
                <w:bCs/>
              </w:rPr>
            </w:pPr>
            <w:r>
              <w:rPr>
                <w:rFonts w:ascii="Arial" w:hAnsi="Arial" w:cs="Arial"/>
                <w:b/>
                <w:bCs/>
              </w:rPr>
              <w:t>Age Range</w:t>
            </w:r>
          </w:p>
        </w:tc>
        <w:tc>
          <w:tcPr>
            <w:tcW w:w="3117" w:type="dxa"/>
            <w:shd w:val="clear" w:color="auto" w:fill="BFBFBF" w:themeFill="background1" w:themeFillShade="BF"/>
          </w:tcPr>
          <w:p w14:paraId="391F2735" w14:textId="5486F026" w:rsidR="00013557" w:rsidRPr="00013557" w:rsidRDefault="00013557" w:rsidP="00013557">
            <w:pPr>
              <w:jc w:val="center"/>
              <w:rPr>
                <w:rFonts w:ascii="Arial" w:hAnsi="Arial" w:cs="Arial"/>
                <w:b/>
                <w:bCs/>
              </w:rPr>
            </w:pPr>
            <w:r>
              <w:rPr>
                <w:rFonts w:ascii="Arial" w:hAnsi="Arial" w:cs="Arial"/>
                <w:b/>
                <w:bCs/>
              </w:rPr>
              <w:t>Ratios</w:t>
            </w:r>
          </w:p>
        </w:tc>
      </w:tr>
      <w:tr w:rsidR="00013557" w14:paraId="39D89FC2" w14:textId="77777777" w:rsidTr="00013557">
        <w:tc>
          <w:tcPr>
            <w:tcW w:w="3116" w:type="dxa"/>
          </w:tcPr>
          <w:p w14:paraId="7A4B8506" w14:textId="720BBC81" w:rsidR="00013557" w:rsidRDefault="00467B00" w:rsidP="00013557">
            <w:pPr>
              <w:jc w:val="center"/>
              <w:rPr>
                <w:rFonts w:ascii="Arial" w:hAnsi="Arial" w:cs="Arial"/>
              </w:rPr>
            </w:pPr>
            <w:r>
              <w:rPr>
                <w:rFonts w:ascii="Arial" w:hAnsi="Arial" w:cs="Arial"/>
              </w:rPr>
              <w:t>Discovery Room</w:t>
            </w:r>
          </w:p>
        </w:tc>
        <w:tc>
          <w:tcPr>
            <w:tcW w:w="3117" w:type="dxa"/>
          </w:tcPr>
          <w:p w14:paraId="3E3B3EE0" w14:textId="5B14C4D3" w:rsidR="00013557" w:rsidRDefault="00467B00" w:rsidP="00F13667">
            <w:pPr>
              <w:rPr>
                <w:rFonts w:ascii="Arial" w:hAnsi="Arial" w:cs="Arial"/>
              </w:rPr>
            </w:pPr>
            <w:r>
              <w:rPr>
                <w:rFonts w:ascii="Arial" w:hAnsi="Arial" w:cs="Arial"/>
              </w:rPr>
              <w:t>18mo. – 3 years</w:t>
            </w:r>
          </w:p>
        </w:tc>
        <w:tc>
          <w:tcPr>
            <w:tcW w:w="3117" w:type="dxa"/>
          </w:tcPr>
          <w:p w14:paraId="01E7EF6B" w14:textId="47CFC7B5" w:rsidR="00013557" w:rsidRDefault="00467B00" w:rsidP="00F13667">
            <w:pPr>
              <w:rPr>
                <w:rFonts w:ascii="Arial" w:hAnsi="Arial" w:cs="Arial"/>
              </w:rPr>
            </w:pPr>
            <w:r>
              <w:rPr>
                <w:rFonts w:ascii="Arial" w:hAnsi="Arial" w:cs="Arial"/>
              </w:rPr>
              <w:t>1 adult to 5 children</w:t>
            </w:r>
          </w:p>
        </w:tc>
      </w:tr>
      <w:tr w:rsidR="00013557" w14:paraId="55775F9A" w14:textId="77777777" w:rsidTr="00013557">
        <w:tc>
          <w:tcPr>
            <w:tcW w:w="3116" w:type="dxa"/>
          </w:tcPr>
          <w:p w14:paraId="46759EAF" w14:textId="51B75702" w:rsidR="00013557" w:rsidRDefault="00467B00" w:rsidP="00013557">
            <w:pPr>
              <w:jc w:val="center"/>
              <w:rPr>
                <w:rFonts w:ascii="Arial" w:hAnsi="Arial" w:cs="Arial"/>
              </w:rPr>
            </w:pPr>
            <w:r>
              <w:rPr>
                <w:rFonts w:ascii="Arial" w:hAnsi="Arial" w:cs="Arial"/>
              </w:rPr>
              <w:t>Exploration Room</w:t>
            </w:r>
          </w:p>
        </w:tc>
        <w:tc>
          <w:tcPr>
            <w:tcW w:w="3117" w:type="dxa"/>
          </w:tcPr>
          <w:p w14:paraId="29557BD0" w14:textId="02ECF6D4" w:rsidR="00013557" w:rsidRDefault="00467B00" w:rsidP="00F13667">
            <w:pPr>
              <w:rPr>
                <w:rFonts w:ascii="Arial" w:hAnsi="Arial" w:cs="Arial"/>
              </w:rPr>
            </w:pPr>
            <w:r>
              <w:rPr>
                <w:rFonts w:ascii="Arial" w:hAnsi="Arial" w:cs="Arial"/>
              </w:rPr>
              <w:t>3 – 4 years</w:t>
            </w:r>
          </w:p>
        </w:tc>
        <w:tc>
          <w:tcPr>
            <w:tcW w:w="3117" w:type="dxa"/>
          </w:tcPr>
          <w:p w14:paraId="4F7BA50A" w14:textId="311A8579" w:rsidR="00013557" w:rsidRDefault="00467B00" w:rsidP="00F13667">
            <w:pPr>
              <w:rPr>
                <w:rFonts w:ascii="Arial" w:hAnsi="Arial" w:cs="Arial"/>
              </w:rPr>
            </w:pPr>
            <w:r>
              <w:rPr>
                <w:rFonts w:ascii="Arial" w:hAnsi="Arial" w:cs="Arial"/>
              </w:rPr>
              <w:t>1 adult to 10 children</w:t>
            </w:r>
          </w:p>
        </w:tc>
      </w:tr>
      <w:tr w:rsidR="00013557" w14:paraId="167C088B" w14:textId="77777777" w:rsidTr="00013557">
        <w:tc>
          <w:tcPr>
            <w:tcW w:w="3116" w:type="dxa"/>
          </w:tcPr>
          <w:p w14:paraId="5F9B7128" w14:textId="64441F99" w:rsidR="00013557" w:rsidRDefault="00467B00" w:rsidP="00013557">
            <w:pPr>
              <w:jc w:val="center"/>
              <w:rPr>
                <w:rFonts w:ascii="Arial" w:hAnsi="Arial" w:cs="Arial"/>
              </w:rPr>
            </w:pPr>
            <w:r>
              <w:rPr>
                <w:rFonts w:ascii="Arial" w:hAnsi="Arial" w:cs="Arial"/>
              </w:rPr>
              <w:t>Invention Room</w:t>
            </w:r>
          </w:p>
        </w:tc>
        <w:tc>
          <w:tcPr>
            <w:tcW w:w="3117" w:type="dxa"/>
          </w:tcPr>
          <w:p w14:paraId="6951000B" w14:textId="08C2AFDC" w:rsidR="00013557" w:rsidRDefault="00467B00" w:rsidP="00F13667">
            <w:pPr>
              <w:rPr>
                <w:rFonts w:ascii="Arial" w:hAnsi="Arial" w:cs="Arial"/>
              </w:rPr>
            </w:pPr>
            <w:r>
              <w:rPr>
                <w:rFonts w:ascii="Arial" w:hAnsi="Arial" w:cs="Arial"/>
              </w:rPr>
              <w:t>4 – 5 years</w:t>
            </w:r>
          </w:p>
        </w:tc>
        <w:tc>
          <w:tcPr>
            <w:tcW w:w="3117" w:type="dxa"/>
          </w:tcPr>
          <w:p w14:paraId="637B9124" w14:textId="17DBB576" w:rsidR="00013557" w:rsidRDefault="00467B00" w:rsidP="00F13667">
            <w:pPr>
              <w:rPr>
                <w:rFonts w:ascii="Arial" w:hAnsi="Arial" w:cs="Arial"/>
              </w:rPr>
            </w:pPr>
            <w:r>
              <w:rPr>
                <w:rFonts w:ascii="Arial" w:hAnsi="Arial" w:cs="Arial"/>
              </w:rPr>
              <w:t>1 adult to 10 children</w:t>
            </w:r>
          </w:p>
        </w:tc>
      </w:tr>
      <w:tr w:rsidR="00013557" w14:paraId="364CD583" w14:textId="77777777" w:rsidTr="00013557">
        <w:tc>
          <w:tcPr>
            <w:tcW w:w="3116" w:type="dxa"/>
          </w:tcPr>
          <w:p w14:paraId="2F6076A4" w14:textId="1493DB10" w:rsidR="00013557" w:rsidRDefault="00467B00" w:rsidP="00013557">
            <w:pPr>
              <w:jc w:val="center"/>
              <w:rPr>
                <w:rFonts w:ascii="Arial" w:hAnsi="Arial" w:cs="Arial"/>
              </w:rPr>
            </w:pPr>
            <w:r>
              <w:rPr>
                <w:rFonts w:ascii="Arial" w:hAnsi="Arial" w:cs="Arial"/>
              </w:rPr>
              <w:t>The Future</w:t>
            </w:r>
          </w:p>
        </w:tc>
        <w:tc>
          <w:tcPr>
            <w:tcW w:w="3117" w:type="dxa"/>
          </w:tcPr>
          <w:p w14:paraId="22B4499F" w14:textId="72E414B7" w:rsidR="00013557" w:rsidRDefault="00467B00" w:rsidP="00F13667">
            <w:pPr>
              <w:rPr>
                <w:rFonts w:ascii="Arial" w:hAnsi="Arial" w:cs="Arial"/>
              </w:rPr>
            </w:pPr>
            <w:r>
              <w:rPr>
                <w:rFonts w:ascii="Arial" w:hAnsi="Arial" w:cs="Arial"/>
              </w:rPr>
              <w:t>5 – 12 years</w:t>
            </w:r>
          </w:p>
        </w:tc>
        <w:tc>
          <w:tcPr>
            <w:tcW w:w="3117" w:type="dxa"/>
          </w:tcPr>
          <w:p w14:paraId="79791CA5" w14:textId="73075DE4" w:rsidR="00013557" w:rsidRDefault="00467B00" w:rsidP="00F13667">
            <w:pPr>
              <w:rPr>
                <w:rFonts w:ascii="Arial" w:hAnsi="Arial" w:cs="Arial"/>
              </w:rPr>
            </w:pPr>
            <w:r>
              <w:rPr>
                <w:rFonts w:ascii="Arial" w:hAnsi="Arial" w:cs="Arial"/>
              </w:rPr>
              <w:t>1 adult to 13 children</w:t>
            </w:r>
          </w:p>
        </w:tc>
      </w:tr>
    </w:tbl>
    <w:p w14:paraId="289F3CC5" w14:textId="77777777" w:rsidR="00013557" w:rsidRPr="003C7F50" w:rsidRDefault="00013557" w:rsidP="00F13667">
      <w:pPr>
        <w:spacing w:line="240" w:lineRule="auto"/>
        <w:rPr>
          <w:rFonts w:ascii="Arial" w:hAnsi="Arial" w:cs="Arial"/>
        </w:rPr>
      </w:pPr>
    </w:p>
    <w:p w14:paraId="5BB87CF1" w14:textId="495AB2AA" w:rsidR="00754BC4" w:rsidRPr="003C7F50" w:rsidRDefault="00754BC4" w:rsidP="00827E85">
      <w:pPr>
        <w:spacing w:before="240" w:after="120" w:line="240" w:lineRule="auto"/>
        <w:rPr>
          <w:rFonts w:ascii="Arial" w:hAnsi="Arial" w:cs="Arial"/>
          <w:b/>
        </w:rPr>
      </w:pPr>
      <w:r w:rsidRPr="003C7F50">
        <w:rPr>
          <w:rFonts w:ascii="Arial" w:hAnsi="Arial" w:cs="Arial"/>
          <w:b/>
        </w:rPr>
        <w:t>Hours of Operation</w:t>
      </w:r>
      <w:r w:rsidR="005A5DEF" w:rsidRPr="003C7F50">
        <w:rPr>
          <w:rFonts w:ascii="Arial" w:hAnsi="Arial" w:cs="Arial"/>
          <w:b/>
        </w:rPr>
        <w:t xml:space="preserve"> – </w:t>
      </w:r>
      <w:r w:rsidR="00FC333B">
        <w:rPr>
          <w:rFonts w:ascii="Arial" w:hAnsi="Arial" w:cs="Arial"/>
          <w:b/>
        </w:rPr>
        <w:t>Monday through Friday</w:t>
      </w:r>
    </w:p>
    <w:p w14:paraId="4F9E1ED0" w14:textId="1AB5E12A" w:rsidR="00754BC4" w:rsidRPr="003C7F50" w:rsidRDefault="00754BC4" w:rsidP="00F13667">
      <w:pPr>
        <w:spacing w:after="120" w:line="240" w:lineRule="auto"/>
        <w:rPr>
          <w:rFonts w:ascii="Arial" w:hAnsi="Arial" w:cs="Arial"/>
          <w:u w:val="single"/>
        </w:rPr>
      </w:pPr>
      <w:r w:rsidRPr="003C7F50">
        <w:rPr>
          <w:rFonts w:ascii="Arial" w:hAnsi="Arial" w:cs="Arial"/>
        </w:rPr>
        <w:t>The hours</w:t>
      </w:r>
      <w:r w:rsidR="00857558" w:rsidRPr="003C7F50">
        <w:rPr>
          <w:rFonts w:ascii="Arial" w:hAnsi="Arial" w:cs="Arial"/>
        </w:rPr>
        <w:t xml:space="preserve"> of operation </w:t>
      </w:r>
      <w:r w:rsidR="005A5DEF" w:rsidRPr="003C7F50">
        <w:rPr>
          <w:rFonts w:ascii="Arial" w:hAnsi="Arial" w:cs="Arial"/>
        </w:rPr>
        <w:t xml:space="preserve">are 7:00 AM </w:t>
      </w:r>
      <w:r w:rsidR="00467B00">
        <w:rPr>
          <w:rFonts w:ascii="Arial" w:hAnsi="Arial" w:cs="Arial"/>
        </w:rPr>
        <w:t>to 5:30 PM</w:t>
      </w:r>
      <w:r w:rsidR="00857558" w:rsidRPr="003C7F50">
        <w:rPr>
          <w:rFonts w:ascii="Arial" w:hAnsi="Arial" w:cs="Arial"/>
        </w:rPr>
        <w:t xml:space="preserve">. </w:t>
      </w:r>
    </w:p>
    <w:p w14:paraId="0010F5AC" w14:textId="77777777" w:rsidR="00754BC4" w:rsidRPr="003C7F50" w:rsidRDefault="000E23E6" w:rsidP="00F13667">
      <w:pPr>
        <w:spacing w:before="240" w:after="0" w:line="240" w:lineRule="auto"/>
        <w:ind w:left="720"/>
        <w:rPr>
          <w:rFonts w:ascii="Arial" w:hAnsi="Arial" w:cs="Arial"/>
          <w:b/>
        </w:rPr>
      </w:pPr>
      <w:r w:rsidRPr="003C7F50">
        <w:rPr>
          <w:rFonts w:ascii="Arial" w:hAnsi="Arial" w:cs="Arial"/>
          <w:b/>
        </w:rPr>
        <w:t>Arrival Time</w:t>
      </w:r>
    </w:p>
    <w:p w14:paraId="25AD6E60" w14:textId="4D073B9B" w:rsidR="000E23E6" w:rsidRPr="003C7F50" w:rsidRDefault="009F0D8F" w:rsidP="00F13667">
      <w:pPr>
        <w:spacing w:after="120" w:line="240" w:lineRule="auto"/>
        <w:ind w:left="720"/>
        <w:rPr>
          <w:rFonts w:ascii="Arial" w:hAnsi="Arial" w:cs="Arial"/>
        </w:rPr>
      </w:pPr>
      <w:r>
        <w:rPr>
          <w:rFonts w:ascii="Arial" w:hAnsi="Arial" w:cs="Arial"/>
        </w:rPr>
        <w:t xml:space="preserve">Drop-off </w:t>
      </w:r>
      <w:r w:rsidR="00377D07">
        <w:rPr>
          <w:rFonts w:ascii="Arial" w:hAnsi="Arial" w:cs="Arial"/>
        </w:rPr>
        <w:t>time i</w:t>
      </w:r>
      <w:r w:rsidR="00285305">
        <w:rPr>
          <w:rFonts w:ascii="Arial" w:hAnsi="Arial" w:cs="Arial"/>
        </w:rPr>
        <w:t>s</w:t>
      </w:r>
      <w:r w:rsidR="00377D07">
        <w:rPr>
          <w:rFonts w:ascii="Arial" w:hAnsi="Arial" w:cs="Arial"/>
        </w:rPr>
        <w:t xml:space="preserve"> between 7:00 AM and 9:00 AM</w:t>
      </w:r>
      <w:r w:rsidR="00754BC4" w:rsidRPr="003C7F50">
        <w:rPr>
          <w:rFonts w:ascii="Arial" w:hAnsi="Arial" w:cs="Arial"/>
        </w:rPr>
        <w:t>.</w:t>
      </w:r>
      <w:r w:rsidR="000E23E6" w:rsidRPr="003C7F50">
        <w:rPr>
          <w:rFonts w:ascii="Arial" w:hAnsi="Arial" w:cs="Arial"/>
        </w:rPr>
        <w:t xml:space="preserve"> If you bring your child prior to 7:00 AM, you will have to wait with your child until programming begins. If your</w:t>
      </w:r>
      <w:r w:rsidR="00E408DC" w:rsidRPr="003C7F50">
        <w:rPr>
          <w:rFonts w:ascii="Arial" w:hAnsi="Arial" w:cs="Arial"/>
        </w:rPr>
        <w:t xml:space="preserve"> child is not </w:t>
      </w:r>
      <w:r w:rsidR="00827E85" w:rsidRPr="003C7F50">
        <w:rPr>
          <w:rFonts w:ascii="Arial" w:hAnsi="Arial" w:cs="Arial"/>
        </w:rPr>
        <w:t>planning</w:t>
      </w:r>
      <w:r w:rsidR="00E408DC" w:rsidRPr="003C7F50">
        <w:rPr>
          <w:rFonts w:ascii="Arial" w:hAnsi="Arial" w:cs="Arial"/>
        </w:rPr>
        <w:t xml:space="preserve"> to attend</w:t>
      </w:r>
      <w:r w:rsidR="000E23E6" w:rsidRPr="003C7F50">
        <w:rPr>
          <w:rFonts w:ascii="Arial" w:hAnsi="Arial" w:cs="Arial"/>
        </w:rPr>
        <w:t xml:space="preserve"> the YWCA on a scheduled day, please call the front desk at 795-4050. </w:t>
      </w:r>
    </w:p>
    <w:p w14:paraId="097016C5" w14:textId="77777777" w:rsidR="000E23E6" w:rsidRPr="003C7F50" w:rsidRDefault="000E23E6" w:rsidP="00F13667">
      <w:pPr>
        <w:spacing w:before="240" w:after="0" w:line="240" w:lineRule="auto"/>
        <w:ind w:left="720"/>
        <w:rPr>
          <w:rFonts w:ascii="Arial" w:hAnsi="Arial" w:cs="Arial"/>
          <w:b/>
        </w:rPr>
      </w:pPr>
      <w:r w:rsidRPr="003C7F50">
        <w:rPr>
          <w:rFonts w:ascii="Arial" w:hAnsi="Arial" w:cs="Arial"/>
          <w:b/>
        </w:rPr>
        <w:t>Pick-Up Time</w:t>
      </w:r>
    </w:p>
    <w:p w14:paraId="2C264608" w14:textId="4EFB0EA8" w:rsidR="00754BC4" w:rsidRPr="003C7F50" w:rsidRDefault="000E23E6" w:rsidP="00F13667">
      <w:pPr>
        <w:spacing w:after="120" w:line="240" w:lineRule="auto"/>
        <w:ind w:left="720"/>
        <w:rPr>
          <w:rFonts w:ascii="Arial" w:hAnsi="Arial" w:cs="Arial"/>
        </w:rPr>
      </w:pPr>
      <w:r w:rsidRPr="003C7F50">
        <w:rPr>
          <w:rFonts w:ascii="Arial" w:hAnsi="Arial" w:cs="Arial"/>
        </w:rPr>
        <w:t xml:space="preserve">All children </w:t>
      </w:r>
      <w:r w:rsidRPr="003C7F50">
        <w:rPr>
          <w:rFonts w:ascii="Arial" w:hAnsi="Arial" w:cs="Arial"/>
          <w:i/>
          <w:iCs/>
        </w:rPr>
        <w:t>must</w:t>
      </w:r>
      <w:r w:rsidRPr="003C7F50">
        <w:rPr>
          <w:rFonts w:ascii="Arial" w:hAnsi="Arial" w:cs="Arial"/>
        </w:rPr>
        <w:t xml:space="preserve"> be picked up by 5:30 PM. Please call the front desk at 795-4050 to notify </w:t>
      </w:r>
      <w:r w:rsidR="00827E85" w:rsidRPr="003C7F50">
        <w:rPr>
          <w:rFonts w:ascii="Arial" w:hAnsi="Arial" w:cs="Arial"/>
        </w:rPr>
        <w:t>staff</w:t>
      </w:r>
      <w:r w:rsidRPr="003C7F50">
        <w:rPr>
          <w:rFonts w:ascii="Arial" w:hAnsi="Arial" w:cs="Arial"/>
        </w:rPr>
        <w:t xml:space="preserve"> if you will be unable to pick</w:t>
      </w:r>
      <w:r w:rsidR="00827E85" w:rsidRPr="003C7F50">
        <w:rPr>
          <w:rFonts w:ascii="Arial" w:hAnsi="Arial" w:cs="Arial"/>
        </w:rPr>
        <w:t xml:space="preserve"> </w:t>
      </w:r>
      <w:r w:rsidRPr="003C7F50">
        <w:rPr>
          <w:rFonts w:ascii="Arial" w:hAnsi="Arial" w:cs="Arial"/>
        </w:rPr>
        <w:t>your child</w:t>
      </w:r>
      <w:r w:rsidR="00CC0D3D">
        <w:rPr>
          <w:rFonts w:ascii="Arial" w:hAnsi="Arial" w:cs="Arial"/>
        </w:rPr>
        <w:t xml:space="preserve"> up</w:t>
      </w:r>
      <w:r w:rsidRPr="003C7F50">
        <w:rPr>
          <w:rFonts w:ascii="Arial" w:hAnsi="Arial" w:cs="Arial"/>
        </w:rPr>
        <w:t xml:space="preserve"> on time.</w:t>
      </w:r>
      <w:r w:rsidR="00857558" w:rsidRPr="003C7F50">
        <w:rPr>
          <w:rFonts w:ascii="Arial" w:hAnsi="Arial" w:cs="Arial"/>
        </w:rPr>
        <w:t xml:space="preserve"> </w:t>
      </w:r>
    </w:p>
    <w:p w14:paraId="039C8F5F" w14:textId="77777777" w:rsidR="000E23E6" w:rsidRPr="003C7F50" w:rsidRDefault="000E23E6" w:rsidP="00F13667">
      <w:pPr>
        <w:spacing w:before="240" w:after="0" w:line="240" w:lineRule="auto"/>
        <w:ind w:left="720"/>
        <w:rPr>
          <w:rFonts w:ascii="Arial" w:hAnsi="Arial" w:cs="Arial"/>
          <w:b/>
        </w:rPr>
      </w:pPr>
      <w:r w:rsidRPr="003C7F50">
        <w:rPr>
          <w:rFonts w:ascii="Arial" w:hAnsi="Arial" w:cs="Arial"/>
          <w:b/>
        </w:rPr>
        <w:t>Late Fees</w:t>
      </w:r>
    </w:p>
    <w:p w14:paraId="2834ED7B" w14:textId="66345972" w:rsidR="0094284C" w:rsidRPr="003C7F50" w:rsidRDefault="0094284C" w:rsidP="00F13667">
      <w:pPr>
        <w:spacing w:after="120" w:line="240" w:lineRule="auto"/>
        <w:ind w:left="720"/>
        <w:rPr>
          <w:rFonts w:ascii="Arial" w:hAnsi="Arial" w:cs="Arial"/>
        </w:rPr>
      </w:pPr>
      <w:bookmarkStart w:id="0" w:name="_Hlk139981488"/>
      <w:r w:rsidRPr="003C7F50">
        <w:rPr>
          <w:rFonts w:ascii="Arial" w:hAnsi="Arial" w:cs="Arial"/>
        </w:rPr>
        <w:t xml:space="preserve">Families </w:t>
      </w:r>
      <w:r w:rsidR="00056EFC">
        <w:rPr>
          <w:rFonts w:ascii="Arial" w:hAnsi="Arial" w:cs="Arial"/>
        </w:rPr>
        <w:t>who</w:t>
      </w:r>
      <w:r w:rsidRPr="003C7F50">
        <w:rPr>
          <w:rFonts w:ascii="Arial" w:hAnsi="Arial" w:cs="Arial"/>
        </w:rPr>
        <w:t xml:space="preserve"> pick their children up past 5:30 PM will be </w:t>
      </w:r>
      <w:r w:rsidRPr="00231508">
        <w:rPr>
          <w:rFonts w:ascii="Arial" w:hAnsi="Arial" w:cs="Arial"/>
        </w:rPr>
        <w:t xml:space="preserve">charged </w:t>
      </w:r>
      <w:r w:rsidR="009E21AA" w:rsidRPr="00231508">
        <w:rPr>
          <w:rFonts w:ascii="Arial" w:hAnsi="Arial" w:cs="Arial"/>
        </w:rPr>
        <w:t>$10.</w:t>
      </w:r>
      <w:r w:rsidR="009E21AA" w:rsidRPr="00231508">
        <w:rPr>
          <w:rFonts w:ascii="Arial" w:hAnsi="Arial" w:cs="Arial"/>
          <w:vertAlign w:val="superscript"/>
        </w:rPr>
        <w:t>00</w:t>
      </w:r>
      <w:r w:rsidR="009E21AA" w:rsidRPr="003C7F50">
        <w:rPr>
          <w:rFonts w:ascii="Arial" w:hAnsi="Arial" w:cs="Arial"/>
        </w:rPr>
        <w:t xml:space="preserve"> for </w:t>
      </w:r>
      <w:r w:rsidR="009E21AA" w:rsidRPr="003C7F50">
        <w:rPr>
          <w:rFonts w:ascii="Arial" w:hAnsi="Arial" w:cs="Arial"/>
          <w:u w:val="single"/>
        </w:rPr>
        <w:t>each child</w:t>
      </w:r>
      <w:r w:rsidR="009E21AA" w:rsidRPr="003C7F50">
        <w:rPr>
          <w:rFonts w:ascii="Arial" w:hAnsi="Arial" w:cs="Arial"/>
        </w:rPr>
        <w:t xml:space="preserve"> for </w:t>
      </w:r>
      <w:r w:rsidR="009E21AA" w:rsidRPr="003C7F50">
        <w:rPr>
          <w:rFonts w:ascii="Arial" w:hAnsi="Arial" w:cs="Arial"/>
          <w:u w:val="single"/>
        </w:rPr>
        <w:t>each late pick up</w:t>
      </w:r>
      <w:r w:rsidR="002A6B4E">
        <w:rPr>
          <w:rFonts w:ascii="Arial" w:hAnsi="Arial" w:cs="Arial"/>
        </w:rPr>
        <w:t xml:space="preserve"> from 5:31 to 5:39</w:t>
      </w:r>
      <w:r w:rsidR="00CA6E96">
        <w:rPr>
          <w:rFonts w:ascii="Arial" w:hAnsi="Arial" w:cs="Arial"/>
        </w:rPr>
        <w:t xml:space="preserve"> PM</w:t>
      </w:r>
      <w:r w:rsidR="009E21AA" w:rsidRPr="003C7F50">
        <w:rPr>
          <w:rFonts w:ascii="Arial" w:hAnsi="Arial" w:cs="Arial"/>
        </w:rPr>
        <w:t>.</w:t>
      </w:r>
      <w:r w:rsidR="002A6B4E">
        <w:rPr>
          <w:rFonts w:ascii="Arial" w:hAnsi="Arial" w:cs="Arial"/>
        </w:rPr>
        <w:t xml:space="preserve"> Any child picked up from 5:40 </w:t>
      </w:r>
      <w:r w:rsidR="00CA6E96">
        <w:rPr>
          <w:rFonts w:ascii="Arial" w:hAnsi="Arial" w:cs="Arial"/>
        </w:rPr>
        <w:t xml:space="preserve">PM </w:t>
      </w:r>
      <w:r w:rsidR="002A6B4E">
        <w:rPr>
          <w:rFonts w:ascii="Arial" w:hAnsi="Arial" w:cs="Arial"/>
        </w:rPr>
        <w:t>or later will be charged $50</w:t>
      </w:r>
      <w:r w:rsidR="00CA6E96">
        <w:rPr>
          <w:rFonts w:ascii="Arial" w:hAnsi="Arial" w:cs="Arial"/>
        </w:rPr>
        <w:t xml:space="preserve"> for</w:t>
      </w:r>
      <w:r w:rsidR="002A6B4E">
        <w:rPr>
          <w:rFonts w:ascii="Arial" w:hAnsi="Arial" w:cs="Arial"/>
        </w:rPr>
        <w:t xml:space="preserve"> </w:t>
      </w:r>
      <w:r w:rsidR="002A6B4E" w:rsidRPr="003C7F50">
        <w:rPr>
          <w:rFonts w:ascii="Arial" w:hAnsi="Arial" w:cs="Arial"/>
          <w:u w:val="single"/>
        </w:rPr>
        <w:t>each child</w:t>
      </w:r>
      <w:r w:rsidR="002A6B4E" w:rsidRPr="003C7F50">
        <w:rPr>
          <w:rFonts w:ascii="Arial" w:hAnsi="Arial" w:cs="Arial"/>
        </w:rPr>
        <w:t xml:space="preserve"> for </w:t>
      </w:r>
      <w:r w:rsidR="002A6B4E" w:rsidRPr="003C7F50">
        <w:rPr>
          <w:rFonts w:ascii="Arial" w:hAnsi="Arial" w:cs="Arial"/>
          <w:u w:val="single"/>
        </w:rPr>
        <w:t>each late pick up</w:t>
      </w:r>
      <w:r w:rsidR="002A6B4E">
        <w:rPr>
          <w:rFonts w:ascii="Arial" w:hAnsi="Arial" w:cs="Arial"/>
        </w:rPr>
        <w:t>.</w:t>
      </w:r>
      <w:r w:rsidR="009E21AA" w:rsidRPr="003C7F50">
        <w:rPr>
          <w:rFonts w:ascii="Arial" w:hAnsi="Arial" w:cs="Arial"/>
        </w:rPr>
        <w:t xml:space="preserve"> </w:t>
      </w:r>
      <w:r w:rsidRPr="003C7F50">
        <w:rPr>
          <w:rFonts w:ascii="Arial" w:hAnsi="Arial" w:cs="Arial"/>
        </w:rPr>
        <w:t>This fee will be assessed and added to your invoice to be paid with the next regular invoicing period and is su</w:t>
      </w:r>
      <w:r w:rsidR="00E408DC" w:rsidRPr="003C7F50">
        <w:rPr>
          <w:rFonts w:ascii="Arial" w:hAnsi="Arial" w:cs="Arial"/>
        </w:rPr>
        <w:t>bject to the same conditions as</w:t>
      </w:r>
      <w:r w:rsidRPr="003C7F50">
        <w:rPr>
          <w:rFonts w:ascii="Arial" w:hAnsi="Arial" w:cs="Arial"/>
        </w:rPr>
        <w:t xml:space="preserve"> regular tuition.</w:t>
      </w:r>
    </w:p>
    <w:bookmarkEnd w:id="0"/>
    <w:p w14:paraId="0457C827" w14:textId="77777777" w:rsidR="00F153B7" w:rsidRDefault="00F153B7">
      <w:pPr>
        <w:rPr>
          <w:rFonts w:ascii="Arial" w:hAnsi="Arial" w:cs="Arial"/>
          <w:b/>
        </w:rPr>
      </w:pPr>
      <w:r>
        <w:rPr>
          <w:rFonts w:ascii="Arial" w:hAnsi="Arial" w:cs="Arial"/>
          <w:b/>
        </w:rPr>
        <w:br w:type="page"/>
      </w:r>
    </w:p>
    <w:p w14:paraId="1187437B" w14:textId="3CA9A7F9" w:rsidR="009D7792" w:rsidRPr="003C7F50" w:rsidRDefault="003C373F" w:rsidP="00F13667">
      <w:pPr>
        <w:spacing w:before="240" w:after="0" w:line="240" w:lineRule="auto"/>
        <w:ind w:left="720"/>
        <w:rPr>
          <w:rFonts w:ascii="Arial" w:hAnsi="Arial" w:cs="Arial"/>
        </w:rPr>
      </w:pPr>
      <w:r w:rsidRPr="003C7F50">
        <w:rPr>
          <w:rFonts w:ascii="Arial" w:hAnsi="Arial" w:cs="Arial"/>
          <w:b/>
        </w:rPr>
        <w:lastRenderedPageBreak/>
        <w:t>Permission for Pick-</w:t>
      </w:r>
      <w:r w:rsidR="009D7792" w:rsidRPr="003C7F50">
        <w:rPr>
          <w:rFonts w:ascii="Arial" w:hAnsi="Arial" w:cs="Arial"/>
          <w:b/>
        </w:rPr>
        <w:t>Up</w:t>
      </w:r>
      <w:r w:rsidR="009D7792" w:rsidRPr="003C7F50">
        <w:rPr>
          <w:rFonts w:ascii="Arial" w:hAnsi="Arial" w:cs="Arial"/>
        </w:rPr>
        <w:br/>
        <w:t xml:space="preserve">All people with permission to pick up a child from the YWCA, including </w:t>
      </w:r>
      <w:r w:rsidR="00A12982" w:rsidRPr="003C7F50">
        <w:rPr>
          <w:rFonts w:ascii="Arial" w:hAnsi="Arial" w:cs="Arial"/>
        </w:rPr>
        <w:t>guardians</w:t>
      </w:r>
      <w:r w:rsidR="009D7792" w:rsidRPr="003C7F50">
        <w:rPr>
          <w:rFonts w:ascii="Arial" w:hAnsi="Arial" w:cs="Arial"/>
        </w:rPr>
        <w:t xml:space="preserve">, must be listed in the child’s enrollment paperwork. YWCA staff </w:t>
      </w:r>
      <w:r w:rsidR="00126474" w:rsidRPr="003C7F50">
        <w:rPr>
          <w:rFonts w:ascii="Arial" w:hAnsi="Arial" w:cs="Arial"/>
        </w:rPr>
        <w:t>are</w:t>
      </w:r>
      <w:r w:rsidR="009D7792" w:rsidRPr="003C7F50">
        <w:rPr>
          <w:rFonts w:ascii="Arial" w:hAnsi="Arial" w:cs="Arial"/>
        </w:rPr>
        <w:t xml:space="preserve"> instructed to check photo identification </w:t>
      </w:r>
      <w:r w:rsidR="00126474" w:rsidRPr="003C7F50">
        <w:rPr>
          <w:rFonts w:ascii="Arial" w:hAnsi="Arial" w:cs="Arial"/>
        </w:rPr>
        <w:t>for</w:t>
      </w:r>
      <w:r w:rsidR="009D7792" w:rsidRPr="003C7F50">
        <w:rPr>
          <w:rFonts w:ascii="Arial" w:hAnsi="Arial" w:cs="Arial"/>
        </w:rPr>
        <w:t xml:space="preserve"> any adults </w:t>
      </w:r>
      <w:r w:rsidR="00126474" w:rsidRPr="003C7F50">
        <w:rPr>
          <w:rFonts w:ascii="Arial" w:hAnsi="Arial" w:cs="Arial"/>
        </w:rPr>
        <w:t>with whom they</w:t>
      </w:r>
      <w:r w:rsidR="009D7792" w:rsidRPr="003C7F50">
        <w:rPr>
          <w:rFonts w:ascii="Arial" w:hAnsi="Arial" w:cs="Arial"/>
        </w:rPr>
        <w:t xml:space="preserve"> are unfamiliar. Please notify your child’s teacher and provide written permission </w:t>
      </w:r>
      <w:r w:rsidR="00583A84" w:rsidRPr="003C7F50">
        <w:rPr>
          <w:rFonts w:ascii="Arial" w:hAnsi="Arial" w:cs="Arial"/>
        </w:rPr>
        <w:t>if</w:t>
      </w:r>
      <w:r w:rsidR="009D7792" w:rsidRPr="003C7F50">
        <w:rPr>
          <w:rFonts w:ascii="Arial" w:hAnsi="Arial" w:cs="Arial"/>
        </w:rPr>
        <w:t xml:space="preserve"> someone who is not already listed will be picking up your child. </w:t>
      </w:r>
    </w:p>
    <w:p w14:paraId="09E67C22" w14:textId="77777777" w:rsidR="009F3D35" w:rsidRPr="003C7F50" w:rsidRDefault="009F3D35" w:rsidP="00F13667">
      <w:pPr>
        <w:spacing w:before="240" w:after="0" w:line="240" w:lineRule="auto"/>
        <w:ind w:left="720"/>
        <w:rPr>
          <w:rFonts w:ascii="Arial" w:hAnsi="Arial" w:cs="Arial"/>
          <w:b/>
        </w:rPr>
      </w:pPr>
      <w:r w:rsidRPr="003C7F50">
        <w:rPr>
          <w:rFonts w:ascii="Arial" w:hAnsi="Arial" w:cs="Arial"/>
          <w:b/>
        </w:rPr>
        <w:t>School Vacation and Teacher Workshop Days</w:t>
      </w:r>
    </w:p>
    <w:p w14:paraId="4ED3AFD6" w14:textId="63E19393" w:rsidR="00253DD0" w:rsidRDefault="00126474" w:rsidP="00253DD0">
      <w:pPr>
        <w:spacing w:after="120" w:line="240" w:lineRule="auto"/>
        <w:ind w:left="720"/>
        <w:rPr>
          <w:rFonts w:ascii="Arial" w:hAnsi="Arial" w:cs="Arial"/>
          <w:b/>
        </w:rPr>
      </w:pPr>
      <w:r w:rsidRPr="003C7F50">
        <w:rPr>
          <w:rFonts w:ascii="Arial" w:hAnsi="Arial" w:cs="Arial"/>
        </w:rPr>
        <w:t>YWCA</w:t>
      </w:r>
      <w:r w:rsidR="003C373F" w:rsidRPr="003C7F50">
        <w:rPr>
          <w:rFonts w:ascii="Arial" w:hAnsi="Arial" w:cs="Arial"/>
        </w:rPr>
        <w:t xml:space="preserve"> childcare is open for the same hours</w:t>
      </w:r>
      <w:r w:rsidRPr="003C7F50">
        <w:rPr>
          <w:rFonts w:ascii="Arial" w:hAnsi="Arial" w:cs="Arial"/>
        </w:rPr>
        <w:t xml:space="preserve"> during </w:t>
      </w:r>
      <w:r w:rsidR="00CA6E96">
        <w:rPr>
          <w:rFonts w:ascii="Arial" w:hAnsi="Arial" w:cs="Arial"/>
        </w:rPr>
        <w:t xml:space="preserve">local </w:t>
      </w:r>
      <w:r w:rsidR="00583A84">
        <w:rPr>
          <w:rFonts w:ascii="Arial" w:hAnsi="Arial" w:cs="Arial"/>
        </w:rPr>
        <w:t>public-school</w:t>
      </w:r>
      <w:r w:rsidRPr="003C7F50">
        <w:rPr>
          <w:rFonts w:ascii="Arial" w:hAnsi="Arial" w:cs="Arial"/>
        </w:rPr>
        <w:t xml:space="preserve"> vacation and teacher workshop days</w:t>
      </w:r>
      <w:r w:rsidR="003C373F" w:rsidRPr="003C7F50">
        <w:rPr>
          <w:rFonts w:ascii="Arial" w:hAnsi="Arial" w:cs="Arial"/>
        </w:rPr>
        <w:t xml:space="preserve"> (7:00 AM – 5:30 PM</w:t>
      </w:r>
      <w:r w:rsidR="00056EFC">
        <w:rPr>
          <w:rFonts w:ascii="Arial" w:hAnsi="Arial" w:cs="Arial"/>
        </w:rPr>
        <w:t>)</w:t>
      </w:r>
      <w:r w:rsidR="00CA6E96">
        <w:rPr>
          <w:rFonts w:ascii="Arial" w:hAnsi="Arial" w:cs="Arial"/>
        </w:rPr>
        <w:t>, unless otherwise noted on our calendar.</w:t>
      </w:r>
      <w:r w:rsidR="003C373F" w:rsidRPr="003C7F50">
        <w:rPr>
          <w:rFonts w:ascii="Arial" w:hAnsi="Arial" w:cs="Arial"/>
        </w:rPr>
        <w:t xml:space="preserve"> </w:t>
      </w:r>
      <w:r w:rsidRPr="003C7F50">
        <w:rPr>
          <w:rFonts w:ascii="Arial" w:hAnsi="Arial" w:cs="Arial"/>
          <w:i/>
          <w:iCs/>
        </w:rPr>
        <w:t xml:space="preserve">Please note that additional tuition for </w:t>
      </w:r>
      <w:r w:rsidR="00E90F02" w:rsidRPr="003C7F50">
        <w:rPr>
          <w:rFonts w:ascii="Arial" w:hAnsi="Arial" w:cs="Arial"/>
          <w:i/>
          <w:iCs/>
        </w:rPr>
        <w:t xml:space="preserve">full </w:t>
      </w:r>
      <w:r w:rsidR="00056EFC">
        <w:rPr>
          <w:rFonts w:ascii="Arial" w:hAnsi="Arial" w:cs="Arial"/>
          <w:i/>
          <w:iCs/>
        </w:rPr>
        <w:t xml:space="preserve">day </w:t>
      </w:r>
      <w:r w:rsidRPr="003C7F50">
        <w:rPr>
          <w:rFonts w:ascii="Arial" w:hAnsi="Arial" w:cs="Arial"/>
          <w:i/>
          <w:iCs/>
        </w:rPr>
        <w:t xml:space="preserve">care </w:t>
      </w:r>
      <w:r w:rsidR="00056EFC">
        <w:rPr>
          <w:rFonts w:ascii="Arial" w:hAnsi="Arial" w:cs="Arial"/>
          <w:i/>
          <w:iCs/>
        </w:rPr>
        <w:t>is</w:t>
      </w:r>
      <w:r w:rsidRPr="003C7F50">
        <w:rPr>
          <w:rFonts w:ascii="Arial" w:hAnsi="Arial" w:cs="Arial"/>
          <w:i/>
          <w:iCs/>
        </w:rPr>
        <w:t xml:space="preserve"> required.</w:t>
      </w:r>
    </w:p>
    <w:p w14:paraId="5338288A" w14:textId="7A2093D1" w:rsidR="00056EFC" w:rsidRPr="00253DD0" w:rsidRDefault="00056EFC" w:rsidP="00CA6E96">
      <w:pPr>
        <w:spacing w:after="0" w:line="240" w:lineRule="auto"/>
        <w:ind w:left="720"/>
        <w:rPr>
          <w:rFonts w:ascii="Arial" w:hAnsi="Arial" w:cs="Arial"/>
        </w:rPr>
      </w:pPr>
      <w:r w:rsidRPr="003C7F50">
        <w:rPr>
          <w:rFonts w:ascii="Arial" w:hAnsi="Arial" w:cs="Arial"/>
          <w:b/>
        </w:rPr>
        <w:t>Inclement Weather</w:t>
      </w:r>
    </w:p>
    <w:p w14:paraId="13227D05" w14:textId="2B006A23" w:rsidR="0040112D" w:rsidRPr="00FC333B" w:rsidRDefault="00056EFC" w:rsidP="00FC333B">
      <w:pPr>
        <w:spacing w:after="120" w:line="240" w:lineRule="auto"/>
        <w:ind w:left="720"/>
        <w:rPr>
          <w:rFonts w:ascii="Arial" w:hAnsi="Arial" w:cs="Arial"/>
        </w:rPr>
      </w:pPr>
      <w:r w:rsidRPr="003C7F50">
        <w:rPr>
          <w:rFonts w:ascii="Arial" w:hAnsi="Arial" w:cs="Arial"/>
        </w:rPr>
        <w:t xml:space="preserve">The YWCA does not automatically close when local schools are canceled due to inclement weather. If the YWCA decides to open late or close early due to inclement weather, an emergency situation, or another reason, the notification will be broadcast on local television stations and social media. </w:t>
      </w:r>
      <w:r w:rsidR="003C373F" w:rsidRPr="003C7F50">
        <w:rPr>
          <w:rFonts w:ascii="Arial" w:hAnsi="Arial" w:cs="Arial"/>
        </w:rPr>
        <w:t xml:space="preserve">If school is closed </w:t>
      </w:r>
      <w:r w:rsidR="00126474" w:rsidRPr="003C7F50">
        <w:rPr>
          <w:rFonts w:ascii="Arial" w:hAnsi="Arial" w:cs="Arial"/>
        </w:rPr>
        <w:t>due to</w:t>
      </w:r>
      <w:r w:rsidR="003C373F" w:rsidRPr="003C7F50">
        <w:rPr>
          <w:rFonts w:ascii="Arial" w:hAnsi="Arial" w:cs="Arial"/>
        </w:rPr>
        <w:t xml:space="preserve"> inclement weather or other unplanned reasons, </w:t>
      </w:r>
      <w:r w:rsidR="00126474" w:rsidRPr="003C7F50">
        <w:rPr>
          <w:rFonts w:ascii="Arial" w:hAnsi="Arial" w:cs="Arial"/>
        </w:rPr>
        <w:t xml:space="preserve">YWCA childcare may be open </w:t>
      </w:r>
      <w:r w:rsidR="009F3D35" w:rsidRPr="003C7F50">
        <w:rPr>
          <w:rFonts w:ascii="Arial" w:hAnsi="Arial" w:cs="Arial"/>
        </w:rPr>
        <w:t>from 7:00 AM to 5:30 PM.</w:t>
      </w:r>
      <w:r w:rsidR="00126474" w:rsidRPr="003C7F50">
        <w:rPr>
          <w:rFonts w:ascii="Arial" w:hAnsi="Arial" w:cs="Arial"/>
        </w:rPr>
        <w:t xml:space="preserve"> </w:t>
      </w:r>
      <w:r w:rsidR="00E22F12" w:rsidRPr="003C7F50">
        <w:rPr>
          <w:rFonts w:ascii="Arial" w:hAnsi="Arial" w:cs="Arial"/>
          <w:i/>
          <w:iCs/>
        </w:rPr>
        <w:t>Please note that additional tuition for full day care is required.</w:t>
      </w:r>
    </w:p>
    <w:p w14:paraId="27F21BDC" w14:textId="2A0D88C6" w:rsidR="00ED5D43" w:rsidRPr="003C7F50" w:rsidRDefault="00ED5D43" w:rsidP="00ED5D43">
      <w:pPr>
        <w:spacing w:before="240" w:after="0" w:line="240" w:lineRule="auto"/>
        <w:ind w:left="720"/>
        <w:rPr>
          <w:rFonts w:ascii="Arial" w:hAnsi="Arial" w:cs="Arial"/>
          <w:b/>
        </w:rPr>
      </w:pPr>
      <w:r w:rsidRPr="003C7F50">
        <w:rPr>
          <w:rFonts w:ascii="Arial" w:hAnsi="Arial" w:cs="Arial"/>
          <w:b/>
        </w:rPr>
        <w:t>Transportation</w:t>
      </w:r>
    </w:p>
    <w:p w14:paraId="0E239620" w14:textId="77777777" w:rsidR="00ED5D43" w:rsidRPr="003C7F50" w:rsidRDefault="00ED5D43" w:rsidP="00ED5D43">
      <w:pPr>
        <w:spacing w:after="120" w:line="240" w:lineRule="auto"/>
        <w:ind w:left="720"/>
        <w:rPr>
          <w:rFonts w:ascii="Arial" w:hAnsi="Arial" w:cs="Arial"/>
        </w:rPr>
      </w:pPr>
      <w:r w:rsidRPr="003C7F50">
        <w:rPr>
          <w:rFonts w:ascii="Arial" w:hAnsi="Arial" w:cs="Arial"/>
        </w:rPr>
        <w:t>Children will not be transported to or from the YWCA without signed parental permission, except in the case of an emergency.</w:t>
      </w:r>
    </w:p>
    <w:p w14:paraId="0642FCE1" w14:textId="3970843D" w:rsidR="00ED5D43" w:rsidRPr="003C7F50" w:rsidRDefault="00ED5D43" w:rsidP="00FC333B">
      <w:pPr>
        <w:pStyle w:val="ListParagraph"/>
        <w:spacing w:after="160" w:line="259" w:lineRule="auto"/>
        <w:jc w:val="both"/>
        <w:rPr>
          <w:rFonts w:ascii="Arial" w:hAnsi="Arial" w:cs="Arial"/>
          <w:b/>
        </w:rPr>
      </w:pPr>
      <w:r w:rsidRPr="003C7F50">
        <w:rPr>
          <w:rFonts w:ascii="Arial" w:hAnsi="Arial" w:cs="Arial"/>
        </w:rPr>
        <w:t xml:space="preserve">Emergency Transportation Locations </w:t>
      </w:r>
      <w:r w:rsidR="00561511">
        <w:rPr>
          <w:rFonts w:ascii="Arial" w:hAnsi="Arial" w:cs="Arial"/>
        </w:rPr>
        <w:t xml:space="preserve">(e.g.: flooding, fire) </w:t>
      </w:r>
      <w:r w:rsidRPr="003C7F50">
        <w:rPr>
          <w:rFonts w:ascii="Arial" w:hAnsi="Arial" w:cs="Arial"/>
        </w:rPr>
        <w:t xml:space="preserve">are: </w:t>
      </w:r>
    </w:p>
    <w:p w14:paraId="52EC0081" w14:textId="132F64CF" w:rsidR="00ED5D43" w:rsidRPr="003C7F50" w:rsidRDefault="00ED5D43" w:rsidP="00ED5D43">
      <w:pPr>
        <w:pStyle w:val="ListParagraph"/>
        <w:jc w:val="both"/>
        <w:rPr>
          <w:rFonts w:ascii="Arial" w:hAnsi="Arial" w:cs="Arial"/>
        </w:rPr>
      </w:pPr>
      <w:r w:rsidRPr="003C7F50">
        <w:rPr>
          <w:rFonts w:ascii="Arial" w:hAnsi="Arial" w:cs="Arial"/>
        </w:rPr>
        <w:t xml:space="preserve">Lower </w:t>
      </w:r>
      <w:r w:rsidR="00561511">
        <w:rPr>
          <w:rFonts w:ascii="Arial" w:hAnsi="Arial" w:cs="Arial"/>
        </w:rPr>
        <w:t>r</w:t>
      </w:r>
      <w:r w:rsidRPr="003C7F50">
        <w:rPr>
          <w:rFonts w:ascii="Arial" w:hAnsi="Arial" w:cs="Arial"/>
        </w:rPr>
        <w:t xml:space="preserve">ear </w:t>
      </w:r>
      <w:r w:rsidR="00561511">
        <w:rPr>
          <w:rFonts w:ascii="Arial" w:hAnsi="Arial" w:cs="Arial"/>
        </w:rPr>
        <w:t>p</w:t>
      </w:r>
      <w:r w:rsidRPr="003C7F50">
        <w:rPr>
          <w:rFonts w:ascii="Arial" w:hAnsi="Arial" w:cs="Arial"/>
        </w:rPr>
        <w:t>arking lot away from building</w:t>
      </w:r>
      <w:r w:rsidR="00561511">
        <w:rPr>
          <w:rFonts w:ascii="Arial" w:hAnsi="Arial" w:cs="Arial"/>
        </w:rPr>
        <w:t>, YWCA Central Maine</w:t>
      </w:r>
    </w:p>
    <w:p w14:paraId="42DC3A9E" w14:textId="498AC471" w:rsidR="00ED5D43" w:rsidRPr="003C7F50" w:rsidRDefault="00ED5D43" w:rsidP="00ED5D43">
      <w:pPr>
        <w:pStyle w:val="ListParagraph"/>
        <w:jc w:val="both"/>
        <w:rPr>
          <w:rFonts w:ascii="Arial" w:hAnsi="Arial" w:cs="Arial"/>
        </w:rPr>
      </w:pPr>
      <w:r w:rsidRPr="003C7F50">
        <w:rPr>
          <w:rFonts w:ascii="Arial" w:hAnsi="Arial" w:cs="Arial"/>
        </w:rPr>
        <w:t>Lewiston High School, 156 East Ave, Lewiston, Me 04240, (207) 795-4190</w:t>
      </w:r>
    </w:p>
    <w:p w14:paraId="15C18C81" w14:textId="77777777" w:rsidR="00ED5D43" w:rsidRPr="003C7F50" w:rsidRDefault="00ED5D43" w:rsidP="00ED5D43">
      <w:pPr>
        <w:pStyle w:val="ListParagraph"/>
        <w:jc w:val="both"/>
        <w:rPr>
          <w:rFonts w:ascii="Arial" w:hAnsi="Arial" w:cs="Arial"/>
        </w:rPr>
      </w:pPr>
      <w:r w:rsidRPr="003C7F50">
        <w:rPr>
          <w:rFonts w:ascii="Arial" w:hAnsi="Arial" w:cs="Arial"/>
        </w:rPr>
        <w:t>Robert V. Connors Elementary School, 400 Bartlett St. Lewiston (207) 795-4130</w:t>
      </w:r>
    </w:p>
    <w:p w14:paraId="2D22D52D" w14:textId="77777777" w:rsidR="00377A64" w:rsidRPr="003C7F50" w:rsidRDefault="00377A64" w:rsidP="00E90F02">
      <w:pPr>
        <w:spacing w:before="240" w:after="120" w:line="240" w:lineRule="auto"/>
        <w:rPr>
          <w:rFonts w:ascii="Arial" w:hAnsi="Arial" w:cs="Arial"/>
          <w:b/>
        </w:rPr>
      </w:pPr>
      <w:r w:rsidRPr="003C7F50">
        <w:rPr>
          <w:rFonts w:ascii="Arial" w:hAnsi="Arial" w:cs="Arial"/>
          <w:b/>
        </w:rPr>
        <w:t>Tuition and Fees</w:t>
      </w:r>
    </w:p>
    <w:p w14:paraId="2C58E735" w14:textId="5C4C0224" w:rsidR="003F7917" w:rsidRPr="003C7F50" w:rsidRDefault="00E90F02" w:rsidP="00E90F02">
      <w:pPr>
        <w:spacing w:after="120"/>
        <w:rPr>
          <w:rFonts w:ascii="Arial" w:hAnsi="Arial" w:cs="Arial"/>
        </w:rPr>
      </w:pPr>
      <w:r w:rsidRPr="003C7F50">
        <w:rPr>
          <w:rFonts w:ascii="Arial" w:hAnsi="Arial" w:cs="Arial"/>
        </w:rPr>
        <w:t xml:space="preserve">Children in </w:t>
      </w:r>
      <w:r w:rsidR="00561511">
        <w:rPr>
          <w:rFonts w:ascii="Arial" w:hAnsi="Arial" w:cs="Arial"/>
        </w:rPr>
        <w:t>all</w:t>
      </w:r>
      <w:r w:rsidRPr="003C7F50">
        <w:rPr>
          <w:rFonts w:ascii="Arial" w:hAnsi="Arial" w:cs="Arial"/>
        </w:rPr>
        <w:t xml:space="preserve"> YWCA Central Maine </w:t>
      </w:r>
      <w:r w:rsidR="00FC333B">
        <w:rPr>
          <w:rFonts w:ascii="Arial" w:hAnsi="Arial" w:cs="Arial"/>
        </w:rPr>
        <w:t>Early Learning Center</w:t>
      </w:r>
      <w:r w:rsidRPr="003C7F50">
        <w:rPr>
          <w:rFonts w:ascii="Arial" w:hAnsi="Arial" w:cs="Arial"/>
        </w:rPr>
        <w:t xml:space="preserve"> </w:t>
      </w:r>
      <w:r w:rsidR="00561511">
        <w:rPr>
          <w:rFonts w:ascii="Arial" w:hAnsi="Arial" w:cs="Arial"/>
        </w:rPr>
        <w:t xml:space="preserve">and Out-of-School Programs </w:t>
      </w:r>
      <w:r w:rsidRPr="003C7F50">
        <w:rPr>
          <w:rFonts w:ascii="Arial" w:hAnsi="Arial" w:cs="Arial"/>
        </w:rPr>
        <w:t xml:space="preserve">are required to have an active YWCA </w:t>
      </w:r>
      <w:r w:rsidR="00DF2FD4">
        <w:rPr>
          <w:rFonts w:ascii="Arial" w:hAnsi="Arial" w:cs="Arial"/>
        </w:rPr>
        <w:t>Annual Membership</w:t>
      </w:r>
      <w:r w:rsidRPr="003C7F50">
        <w:rPr>
          <w:rFonts w:ascii="Arial" w:hAnsi="Arial" w:cs="Arial"/>
        </w:rPr>
        <w:t xml:space="preserve">. This can be held as an individual pass or as part of a family pass. The current YWCA </w:t>
      </w:r>
      <w:r w:rsidR="00851B59">
        <w:rPr>
          <w:rFonts w:ascii="Arial" w:hAnsi="Arial" w:cs="Arial"/>
        </w:rPr>
        <w:t>Annual Membership</w:t>
      </w:r>
      <w:r w:rsidRPr="003C7F50">
        <w:rPr>
          <w:rFonts w:ascii="Arial" w:hAnsi="Arial" w:cs="Arial"/>
        </w:rPr>
        <w:t xml:space="preserve"> fee is $4</w:t>
      </w:r>
      <w:r w:rsidR="00C240B4">
        <w:rPr>
          <w:rFonts w:ascii="Arial" w:hAnsi="Arial" w:cs="Arial"/>
        </w:rPr>
        <w:t>5</w:t>
      </w:r>
      <w:r w:rsidRPr="003C7F50">
        <w:rPr>
          <w:rFonts w:ascii="Arial" w:hAnsi="Arial" w:cs="Arial"/>
        </w:rPr>
        <w:t>.</w:t>
      </w:r>
      <w:r w:rsidRPr="003C7F50">
        <w:rPr>
          <w:rFonts w:ascii="Arial" w:hAnsi="Arial" w:cs="Arial"/>
          <w:vertAlign w:val="superscript"/>
        </w:rPr>
        <w:t>00</w:t>
      </w:r>
      <w:r w:rsidRPr="003C7F50">
        <w:rPr>
          <w:rFonts w:ascii="Arial" w:hAnsi="Arial" w:cs="Arial"/>
        </w:rPr>
        <w:t xml:space="preserve"> and is valid for one year.</w:t>
      </w:r>
      <w:r w:rsidR="003F7917" w:rsidRPr="003C7F50">
        <w:rPr>
          <w:rFonts w:ascii="Arial" w:hAnsi="Arial" w:cs="Arial"/>
        </w:rPr>
        <w:t xml:space="preserve"> Each child’s </w:t>
      </w:r>
      <w:r w:rsidR="00043FF7">
        <w:rPr>
          <w:rFonts w:ascii="Arial" w:hAnsi="Arial" w:cs="Arial"/>
        </w:rPr>
        <w:t>Annual Membership</w:t>
      </w:r>
      <w:r w:rsidR="003F7917" w:rsidRPr="003C7F50">
        <w:rPr>
          <w:rFonts w:ascii="Arial" w:hAnsi="Arial" w:cs="Arial"/>
        </w:rPr>
        <w:t xml:space="preserve"> must be renewed on an annual basis. </w:t>
      </w:r>
    </w:p>
    <w:p w14:paraId="63186804" w14:textId="4F531692" w:rsidR="00BA5367" w:rsidRPr="003C7F50" w:rsidRDefault="003F7917" w:rsidP="00E90F02">
      <w:pPr>
        <w:spacing w:after="120"/>
        <w:rPr>
          <w:rFonts w:ascii="Arial" w:hAnsi="Arial" w:cs="Arial"/>
        </w:rPr>
      </w:pPr>
      <w:bookmarkStart w:id="1" w:name="_Hlk79067914"/>
      <w:r w:rsidRPr="003C7F50">
        <w:rPr>
          <w:rFonts w:ascii="Arial" w:hAnsi="Arial" w:cs="Arial"/>
        </w:rPr>
        <w:t>A $25.</w:t>
      </w:r>
      <w:r w:rsidRPr="003C7F50">
        <w:rPr>
          <w:rFonts w:ascii="Arial" w:hAnsi="Arial" w:cs="Arial"/>
          <w:vertAlign w:val="superscript"/>
        </w:rPr>
        <w:t>00</w:t>
      </w:r>
      <w:r w:rsidRPr="003C7F50">
        <w:rPr>
          <w:rFonts w:ascii="Arial" w:hAnsi="Arial" w:cs="Arial"/>
        </w:rPr>
        <w:t xml:space="preserve"> registration fee is required when a child is signed up for a n</w:t>
      </w:r>
      <w:r w:rsidR="003735B7" w:rsidRPr="003C7F50">
        <w:rPr>
          <w:rFonts w:ascii="Arial" w:hAnsi="Arial" w:cs="Arial"/>
        </w:rPr>
        <w:t xml:space="preserve">ew program (e.g. summer camp, </w:t>
      </w:r>
      <w:r w:rsidRPr="003C7F50">
        <w:rPr>
          <w:rFonts w:ascii="Arial" w:hAnsi="Arial" w:cs="Arial"/>
        </w:rPr>
        <w:t>enrollment in preschool</w:t>
      </w:r>
      <w:r w:rsidR="00E90F02" w:rsidRPr="003C7F50">
        <w:rPr>
          <w:rFonts w:ascii="Arial" w:hAnsi="Arial" w:cs="Arial"/>
        </w:rPr>
        <w:t>,</w:t>
      </w:r>
      <w:r w:rsidRPr="003C7F50">
        <w:rPr>
          <w:rFonts w:ascii="Arial" w:hAnsi="Arial" w:cs="Arial"/>
        </w:rPr>
        <w:t xml:space="preserve"> or </w:t>
      </w:r>
      <w:r w:rsidR="00C13B4A">
        <w:rPr>
          <w:rFonts w:ascii="Arial" w:hAnsi="Arial" w:cs="Arial"/>
        </w:rPr>
        <w:t>after-school</w:t>
      </w:r>
      <w:r w:rsidR="00561511">
        <w:rPr>
          <w:rFonts w:ascii="Arial" w:hAnsi="Arial" w:cs="Arial"/>
        </w:rPr>
        <w:t xml:space="preserve"> care</w:t>
      </w:r>
      <w:r w:rsidRPr="003C7F50">
        <w:rPr>
          <w:rFonts w:ascii="Arial" w:hAnsi="Arial" w:cs="Arial"/>
        </w:rPr>
        <w:t xml:space="preserve">). </w:t>
      </w:r>
      <w:r w:rsidR="00E90F02" w:rsidRPr="003C7F50">
        <w:rPr>
          <w:rFonts w:ascii="Arial" w:hAnsi="Arial" w:cs="Arial"/>
        </w:rPr>
        <w:t xml:space="preserve">This means that each new school year (in the fall for those continuing care from the summer/prior school year), </w:t>
      </w:r>
      <w:r w:rsidR="00A12982" w:rsidRPr="003C7F50">
        <w:rPr>
          <w:rFonts w:ascii="Arial" w:hAnsi="Arial" w:cs="Arial"/>
        </w:rPr>
        <w:t>guardians</w:t>
      </w:r>
      <w:r w:rsidR="00E90F02" w:rsidRPr="003C7F50">
        <w:rPr>
          <w:rFonts w:ascii="Arial" w:hAnsi="Arial" w:cs="Arial"/>
        </w:rPr>
        <w:t xml:space="preserve"> will be charged a $25.</w:t>
      </w:r>
      <w:r w:rsidR="00E90F02" w:rsidRPr="003C7F50">
        <w:rPr>
          <w:rFonts w:ascii="Arial" w:hAnsi="Arial" w:cs="Arial"/>
          <w:vertAlign w:val="superscript"/>
        </w:rPr>
        <w:t>00</w:t>
      </w:r>
      <w:r w:rsidR="00E90F02" w:rsidRPr="003C7F50">
        <w:rPr>
          <w:rFonts w:ascii="Arial" w:hAnsi="Arial" w:cs="Arial"/>
        </w:rPr>
        <w:t xml:space="preserve"> registration fee for their child’s entrance into care for the upcoming school year.</w:t>
      </w:r>
    </w:p>
    <w:bookmarkEnd w:id="1"/>
    <w:p w14:paraId="50755DCD" w14:textId="77777777" w:rsidR="00377A64" w:rsidRPr="003C7F50" w:rsidRDefault="00377A64" w:rsidP="00E90F02">
      <w:pPr>
        <w:spacing w:before="240" w:after="0" w:line="240" w:lineRule="auto"/>
        <w:ind w:left="720"/>
        <w:rPr>
          <w:rFonts w:ascii="Arial" w:hAnsi="Arial" w:cs="Arial"/>
          <w:b/>
        </w:rPr>
      </w:pPr>
      <w:r w:rsidRPr="003C7F50">
        <w:rPr>
          <w:rFonts w:ascii="Arial" w:hAnsi="Arial" w:cs="Arial"/>
          <w:b/>
        </w:rPr>
        <w:t>School Year</w:t>
      </w:r>
    </w:p>
    <w:p w14:paraId="419C68E0" w14:textId="0AB178ED" w:rsidR="003F7917" w:rsidRPr="003C7F50" w:rsidRDefault="003F7917" w:rsidP="00F13667">
      <w:pPr>
        <w:spacing w:after="120" w:line="240" w:lineRule="auto"/>
        <w:ind w:left="720"/>
        <w:rPr>
          <w:rFonts w:ascii="Arial" w:hAnsi="Arial" w:cs="Arial"/>
        </w:rPr>
      </w:pPr>
      <w:r w:rsidRPr="003C7F50">
        <w:rPr>
          <w:rFonts w:ascii="Arial" w:hAnsi="Arial" w:cs="Arial"/>
        </w:rPr>
        <w:t xml:space="preserve">Children who attend </w:t>
      </w:r>
      <w:r w:rsidR="00C240B4">
        <w:rPr>
          <w:rFonts w:ascii="Arial" w:hAnsi="Arial" w:cs="Arial"/>
        </w:rPr>
        <w:t>out-of-school care</w:t>
      </w:r>
      <w:r w:rsidRPr="003C7F50">
        <w:rPr>
          <w:rFonts w:ascii="Arial" w:hAnsi="Arial" w:cs="Arial"/>
        </w:rPr>
        <w:t xml:space="preserve"> during the school year must pay tuition weekly, regardless of </w:t>
      </w:r>
      <w:r w:rsidR="00832566">
        <w:rPr>
          <w:rFonts w:ascii="Arial" w:hAnsi="Arial" w:cs="Arial"/>
        </w:rPr>
        <w:t>attendance</w:t>
      </w:r>
      <w:r w:rsidRPr="003C7F50">
        <w:rPr>
          <w:rFonts w:ascii="Arial" w:hAnsi="Arial" w:cs="Arial"/>
        </w:rPr>
        <w:t xml:space="preserve">, </w:t>
      </w:r>
      <w:r w:rsidR="00251050" w:rsidRPr="003C7F50">
        <w:rPr>
          <w:rFonts w:ascii="Arial" w:hAnsi="Arial" w:cs="Arial"/>
        </w:rPr>
        <w:t>to</w:t>
      </w:r>
      <w:r w:rsidRPr="003C7F50">
        <w:rPr>
          <w:rFonts w:ascii="Arial" w:hAnsi="Arial" w:cs="Arial"/>
        </w:rPr>
        <w:t xml:space="preserve"> reserve their spot in programming. </w:t>
      </w:r>
      <w:r w:rsidR="00E90F02" w:rsidRPr="003C7F50">
        <w:rPr>
          <w:rFonts w:ascii="Arial" w:hAnsi="Arial" w:cs="Arial"/>
        </w:rPr>
        <w:t>Tuition for</w:t>
      </w:r>
      <w:r w:rsidRPr="003C7F50">
        <w:rPr>
          <w:rFonts w:ascii="Arial" w:hAnsi="Arial" w:cs="Arial"/>
        </w:rPr>
        <w:t xml:space="preserve"> </w:t>
      </w:r>
      <w:r w:rsidR="00E90F02" w:rsidRPr="003C7F50">
        <w:rPr>
          <w:rFonts w:ascii="Arial" w:hAnsi="Arial" w:cs="Arial"/>
        </w:rPr>
        <w:t>full day care during</w:t>
      </w:r>
      <w:r w:rsidRPr="003C7F50">
        <w:rPr>
          <w:rFonts w:ascii="Arial" w:hAnsi="Arial" w:cs="Arial"/>
        </w:rPr>
        <w:t xml:space="preserve"> school vacation weeks will be calculated </w:t>
      </w:r>
      <w:r w:rsidR="00E90F02" w:rsidRPr="003C7F50">
        <w:rPr>
          <w:rFonts w:ascii="Arial" w:hAnsi="Arial" w:cs="Arial"/>
        </w:rPr>
        <w:t xml:space="preserve">in </w:t>
      </w:r>
      <w:r w:rsidR="00C240B4">
        <w:rPr>
          <w:rFonts w:ascii="Arial" w:hAnsi="Arial" w:cs="Arial"/>
        </w:rPr>
        <w:t>addition</w:t>
      </w:r>
      <w:r w:rsidR="00E90F02" w:rsidRPr="003C7F50">
        <w:rPr>
          <w:rFonts w:ascii="Arial" w:hAnsi="Arial" w:cs="Arial"/>
        </w:rPr>
        <w:t xml:space="preserve"> to</w:t>
      </w:r>
      <w:r w:rsidRPr="003C7F50">
        <w:rPr>
          <w:rFonts w:ascii="Arial" w:hAnsi="Arial" w:cs="Arial"/>
        </w:rPr>
        <w:t xml:space="preserve"> the regular cost for each family’s school year care. </w:t>
      </w:r>
    </w:p>
    <w:p w14:paraId="2384F6AE" w14:textId="77777777" w:rsidR="00F153B7" w:rsidRDefault="00F153B7">
      <w:pPr>
        <w:rPr>
          <w:rFonts w:ascii="Arial" w:hAnsi="Arial" w:cs="Arial"/>
          <w:b/>
        </w:rPr>
      </w:pPr>
      <w:r>
        <w:rPr>
          <w:rFonts w:ascii="Arial" w:hAnsi="Arial" w:cs="Arial"/>
          <w:b/>
        </w:rPr>
        <w:br w:type="page"/>
      </w:r>
    </w:p>
    <w:p w14:paraId="28702654" w14:textId="36A643D4" w:rsidR="00377A64" w:rsidRPr="003C7F50" w:rsidRDefault="006A564F" w:rsidP="00F13667">
      <w:pPr>
        <w:spacing w:before="240" w:after="0" w:line="240" w:lineRule="auto"/>
        <w:ind w:left="720"/>
        <w:rPr>
          <w:rFonts w:ascii="Arial" w:hAnsi="Arial" w:cs="Arial"/>
          <w:b/>
        </w:rPr>
      </w:pPr>
      <w:r w:rsidRPr="003C7F50">
        <w:rPr>
          <w:rFonts w:ascii="Arial" w:hAnsi="Arial" w:cs="Arial"/>
          <w:b/>
        </w:rPr>
        <w:lastRenderedPageBreak/>
        <w:t>Vacation Care</w:t>
      </w:r>
    </w:p>
    <w:p w14:paraId="717B2CE5" w14:textId="76BC5F11" w:rsidR="006A564F" w:rsidRPr="003C7F50" w:rsidRDefault="00C240B4" w:rsidP="00F13667">
      <w:pPr>
        <w:spacing w:after="120" w:line="240" w:lineRule="auto"/>
        <w:ind w:left="720"/>
        <w:rPr>
          <w:rFonts w:ascii="Arial" w:hAnsi="Arial" w:cs="Arial"/>
        </w:rPr>
      </w:pPr>
      <w:r>
        <w:rPr>
          <w:rFonts w:ascii="Arial" w:hAnsi="Arial" w:cs="Arial"/>
        </w:rPr>
        <w:t>Out-of-school care</w:t>
      </w:r>
      <w:r w:rsidR="006A564F" w:rsidRPr="003C7F50">
        <w:rPr>
          <w:rFonts w:ascii="Arial" w:hAnsi="Arial" w:cs="Arial"/>
        </w:rPr>
        <w:t xml:space="preserve"> during school vacations and other </w:t>
      </w:r>
      <w:r w:rsidR="00561511">
        <w:rPr>
          <w:rFonts w:ascii="Arial" w:hAnsi="Arial" w:cs="Arial"/>
        </w:rPr>
        <w:t xml:space="preserve">school </w:t>
      </w:r>
      <w:r w:rsidR="006A564F" w:rsidRPr="003C7F50">
        <w:rPr>
          <w:rFonts w:ascii="Arial" w:hAnsi="Arial" w:cs="Arial"/>
        </w:rPr>
        <w:t xml:space="preserve">days off is available to both families who currently access YWCA </w:t>
      </w:r>
      <w:r w:rsidR="00561511">
        <w:rPr>
          <w:rFonts w:ascii="Arial" w:hAnsi="Arial" w:cs="Arial"/>
        </w:rPr>
        <w:t>out-of-school p</w:t>
      </w:r>
      <w:r w:rsidR="00E90F02" w:rsidRPr="003C7F50">
        <w:rPr>
          <w:rFonts w:ascii="Arial" w:hAnsi="Arial" w:cs="Arial"/>
        </w:rPr>
        <w:t>rograms</w:t>
      </w:r>
      <w:r w:rsidR="006A564F" w:rsidRPr="003C7F50">
        <w:rPr>
          <w:rFonts w:ascii="Arial" w:hAnsi="Arial" w:cs="Arial"/>
        </w:rPr>
        <w:t xml:space="preserve"> and other families in the community</w:t>
      </w:r>
      <w:r w:rsidR="00561511">
        <w:rPr>
          <w:rFonts w:ascii="Arial" w:hAnsi="Arial" w:cs="Arial"/>
        </w:rPr>
        <w:t>; therefore, advanced registration and payment is required.</w:t>
      </w:r>
    </w:p>
    <w:p w14:paraId="7EA19C27" w14:textId="740E71FD" w:rsidR="00E90F02" w:rsidRPr="003C7F50" w:rsidRDefault="003F7917" w:rsidP="00F13667">
      <w:pPr>
        <w:spacing w:after="120" w:line="240" w:lineRule="auto"/>
        <w:ind w:left="720"/>
        <w:rPr>
          <w:rFonts w:ascii="Arial" w:hAnsi="Arial" w:cs="Arial"/>
        </w:rPr>
      </w:pPr>
      <w:r w:rsidRPr="003C7F50">
        <w:rPr>
          <w:rFonts w:ascii="Arial" w:hAnsi="Arial" w:cs="Arial"/>
        </w:rPr>
        <w:t xml:space="preserve">Approximately two weeks prior to a planned school vacation, teacher workshop day, or holiday, a sign-up sheet will be placed </w:t>
      </w:r>
      <w:r w:rsidR="00C240B4">
        <w:rPr>
          <w:rFonts w:ascii="Arial" w:hAnsi="Arial" w:cs="Arial"/>
        </w:rPr>
        <w:t>at the sign-in/sign-out table</w:t>
      </w:r>
      <w:r w:rsidRPr="003C7F50">
        <w:rPr>
          <w:rFonts w:ascii="Arial" w:hAnsi="Arial" w:cs="Arial"/>
        </w:rPr>
        <w:t xml:space="preserve">. </w:t>
      </w:r>
    </w:p>
    <w:p w14:paraId="1D7638DE" w14:textId="5C6F712A" w:rsidR="006A564F" w:rsidRPr="003C7F50" w:rsidRDefault="00E90F02" w:rsidP="00F13667">
      <w:pPr>
        <w:spacing w:after="120" w:line="240" w:lineRule="auto"/>
        <w:ind w:left="720"/>
        <w:rPr>
          <w:rFonts w:ascii="Arial" w:hAnsi="Arial" w:cs="Arial"/>
          <w:b/>
          <w:bCs/>
        </w:rPr>
      </w:pPr>
      <w:r w:rsidRPr="003C7F50">
        <w:rPr>
          <w:rFonts w:ascii="Arial" w:hAnsi="Arial" w:cs="Arial"/>
          <w:b/>
          <w:bCs/>
        </w:rPr>
        <w:t>**</w:t>
      </w:r>
      <w:r w:rsidR="003F7917" w:rsidRPr="003C7F50">
        <w:rPr>
          <w:rFonts w:ascii="Arial" w:hAnsi="Arial" w:cs="Arial"/>
          <w:b/>
          <w:bCs/>
        </w:rPr>
        <w:t xml:space="preserve">Families who wish </w:t>
      </w:r>
      <w:r w:rsidRPr="003C7F50">
        <w:rPr>
          <w:rFonts w:ascii="Arial" w:hAnsi="Arial" w:cs="Arial"/>
          <w:b/>
          <w:bCs/>
        </w:rPr>
        <w:t>to reserve care for their child(ren)</w:t>
      </w:r>
      <w:r w:rsidR="003F7917" w:rsidRPr="003C7F50">
        <w:rPr>
          <w:rFonts w:ascii="Arial" w:hAnsi="Arial" w:cs="Arial"/>
          <w:b/>
          <w:bCs/>
        </w:rPr>
        <w:t xml:space="preserve"> on those weeks/days are required to sign them up </w:t>
      </w:r>
      <w:r w:rsidR="003F7917" w:rsidRPr="003C7F50">
        <w:rPr>
          <w:rFonts w:ascii="Arial" w:hAnsi="Arial" w:cs="Arial"/>
          <w:b/>
          <w:bCs/>
          <w:u w:val="single"/>
        </w:rPr>
        <w:t>in advance</w:t>
      </w:r>
      <w:r w:rsidR="003F7917" w:rsidRPr="003C7F50">
        <w:rPr>
          <w:rFonts w:ascii="Arial" w:hAnsi="Arial" w:cs="Arial"/>
          <w:b/>
          <w:bCs/>
        </w:rPr>
        <w:t xml:space="preserve"> so the YWCA </w:t>
      </w:r>
      <w:r w:rsidR="00B371AE" w:rsidRPr="003C7F50">
        <w:rPr>
          <w:rFonts w:ascii="Arial" w:hAnsi="Arial" w:cs="Arial"/>
          <w:b/>
          <w:bCs/>
        </w:rPr>
        <w:t>can</w:t>
      </w:r>
      <w:r w:rsidR="003F7917" w:rsidRPr="003C7F50">
        <w:rPr>
          <w:rFonts w:ascii="Arial" w:hAnsi="Arial" w:cs="Arial"/>
          <w:b/>
          <w:bCs/>
        </w:rPr>
        <w:t xml:space="preserve"> ensure</w:t>
      </w:r>
      <w:r w:rsidR="00B371AE" w:rsidRPr="003C7F50">
        <w:rPr>
          <w:rFonts w:ascii="Arial" w:hAnsi="Arial" w:cs="Arial"/>
          <w:b/>
          <w:bCs/>
        </w:rPr>
        <w:t xml:space="preserve"> the</w:t>
      </w:r>
      <w:r w:rsidR="003F7917" w:rsidRPr="003C7F50">
        <w:rPr>
          <w:rFonts w:ascii="Arial" w:hAnsi="Arial" w:cs="Arial"/>
          <w:b/>
          <w:bCs/>
        </w:rPr>
        <w:t xml:space="preserve"> </w:t>
      </w:r>
      <w:r w:rsidR="00B371AE" w:rsidRPr="003C7F50">
        <w:rPr>
          <w:rFonts w:ascii="Arial" w:hAnsi="Arial" w:cs="Arial"/>
          <w:b/>
          <w:bCs/>
        </w:rPr>
        <w:t>required number</w:t>
      </w:r>
      <w:r w:rsidR="003F7917" w:rsidRPr="003C7F50">
        <w:rPr>
          <w:rFonts w:ascii="Arial" w:hAnsi="Arial" w:cs="Arial"/>
          <w:b/>
          <w:bCs/>
        </w:rPr>
        <w:t xml:space="preserve"> staff </w:t>
      </w:r>
      <w:r w:rsidR="00E22F12" w:rsidRPr="003C7F50">
        <w:rPr>
          <w:rFonts w:ascii="Arial" w:hAnsi="Arial" w:cs="Arial"/>
          <w:b/>
          <w:bCs/>
        </w:rPr>
        <w:t>are</w:t>
      </w:r>
      <w:r w:rsidR="003F7917" w:rsidRPr="003C7F50">
        <w:rPr>
          <w:rFonts w:ascii="Arial" w:hAnsi="Arial" w:cs="Arial"/>
          <w:b/>
          <w:bCs/>
        </w:rPr>
        <w:t xml:space="preserve"> available.</w:t>
      </w:r>
      <w:r w:rsidR="006A564F" w:rsidRPr="003C7F50">
        <w:rPr>
          <w:rFonts w:ascii="Arial" w:hAnsi="Arial" w:cs="Arial"/>
          <w:b/>
          <w:bCs/>
        </w:rPr>
        <w:t xml:space="preserve"> Families who have signed their children up for care will be billed for those days, regardless of whether their child attends. </w:t>
      </w:r>
      <w:r w:rsidRPr="003C7F50">
        <w:rPr>
          <w:rFonts w:ascii="Arial" w:hAnsi="Arial" w:cs="Arial"/>
          <w:b/>
          <w:bCs/>
          <w:u w:val="single"/>
        </w:rPr>
        <w:t>Families who do not sign up for</w:t>
      </w:r>
      <w:r w:rsidR="00561511">
        <w:rPr>
          <w:rFonts w:ascii="Arial" w:hAnsi="Arial" w:cs="Arial"/>
          <w:b/>
          <w:bCs/>
          <w:u w:val="single"/>
        </w:rPr>
        <w:t xml:space="preserve"> </w:t>
      </w:r>
      <w:r w:rsidRPr="003C7F50">
        <w:rPr>
          <w:rFonts w:ascii="Arial" w:hAnsi="Arial" w:cs="Arial"/>
          <w:b/>
          <w:bCs/>
          <w:u w:val="single"/>
        </w:rPr>
        <w:t>care in advance will not be allowed to drop off their children on those days.</w:t>
      </w:r>
      <w:r w:rsidRPr="003C7F50">
        <w:rPr>
          <w:rFonts w:ascii="Arial" w:hAnsi="Arial" w:cs="Arial"/>
          <w:b/>
          <w:bCs/>
        </w:rPr>
        <w:t xml:space="preserve"> This is due to capacity and staffing ratios </w:t>
      </w:r>
      <w:r w:rsidR="00B371AE" w:rsidRPr="003C7F50">
        <w:rPr>
          <w:rFonts w:ascii="Arial" w:hAnsi="Arial" w:cs="Arial"/>
          <w:b/>
          <w:bCs/>
        </w:rPr>
        <w:t>mandated</w:t>
      </w:r>
      <w:r w:rsidRPr="003C7F50">
        <w:rPr>
          <w:rFonts w:ascii="Arial" w:hAnsi="Arial" w:cs="Arial"/>
          <w:b/>
          <w:bCs/>
        </w:rPr>
        <w:t xml:space="preserve"> by the state.**</w:t>
      </w:r>
    </w:p>
    <w:p w14:paraId="5B7050DF" w14:textId="0B1BF33F" w:rsidR="006A564F" w:rsidRPr="003C7F50" w:rsidRDefault="006A564F" w:rsidP="00F13667">
      <w:pPr>
        <w:spacing w:after="120" w:line="240" w:lineRule="auto"/>
        <w:ind w:left="720"/>
        <w:rPr>
          <w:rFonts w:ascii="Arial" w:hAnsi="Arial" w:cs="Arial"/>
        </w:rPr>
      </w:pPr>
      <w:r w:rsidRPr="003C7F50">
        <w:rPr>
          <w:rFonts w:ascii="Arial" w:hAnsi="Arial" w:cs="Arial"/>
        </w:rPr>
        <w:t xml:space="preserve">Full day care for </w:t>
      </w:r>
      <w:r w:rsidR="00874491" w:rsidRPr="003C7F50">
        <w:rPr>
          <w:rFonts w:ascii="Arial" w:hAnsi="Arial" w:cs="Arial"/>
        </w:rPr>
        <w:t>school-aged</w:t>
      </w:r>
      <w:r w:rsidR="001B5153" w:rsidRPr="003C7F50">
        <w:rPr>
          <w:rFonts w:ascii="Arial" w:hAnsi="Arial" w:cs="Arial"/>
        </w:rPr>
        <w:t xml:space="preserve"> children is available for $</w:t>
      </w:r>
      <w:r w:rsidR="00071CFF">
        <w:rPr>
          <w:rFonts w:ascii="Arial" w:hAnsi="Arial" w:cs="Arial"/>
        </w:rPr>
        <w:t>50</w:t>
      </w:r>
      <w:r w:rsidRPr="003C7F50">
        <w:rPr>
          <w:rFonts w:ascii="Arial" w:hAnsi="Arial" w:cs="Arial"/>
        </w:rPr>
        <w:t>.</w:t>
      </w:r>
      <w:r w:rsidRPr="003C7F50">
        <w:rPr>
          <w:rFonts w:ascii="Arial" w:hAnsi="Arial" w:cs="Arial"/>
          <w:vertAlign w:val="superscript"/>
        </w:rPr>
        <w:t>00</w:t>
      </w:r>
      <w:r w:rsidRPr="003C7F50">
        <w:rPr>
          <w:rFonts w:ascii="Arial" w:hAnsi="Arial" w:cs="Arial"/>
        </w:rPr>
        <w:t xml:space="preserve"> per </w:t>
      </w:r>
      <w:r w:rsidR="001B5153" w:rsidRPr="003C7F50">
        <w:rPr>
          <w:rFonts w:ascii="Arial" w:hAnsi="Arial" w:cs="Arial"/>
        </w:rPr>
        <w:t>day or $</w:t>
      </w:r>
      <w:r w:rsidR="00C15B69">
        <w:rPr>
          <w:rFonts w:ascii="Arial" w:hAnsi="Arial" w:cs="Arial"/>
        </w:rPr>
        <w:t>20</w:t>
      </w:r>
      <w:r w:rsidR="001B5153" w:rsidRPr="003C7F50">
        <w:rPr>
          <w:rFonts w:ascii="Arial" w:hAnsi="Arial" w:cs="Arial"/>
        </w:rPr>
        <w:t>0</w:t>
      </w:r>
      <w:r w:rsidRPr="003C7F50">
        <w:rPr>
          <w:rFonts w:ascii="Arial" w:hAnsi="Arial" w:cs="Arial"/>
        </w:rPr>
        <w:t>.</w:t>
      </w:r>
      <w:r w:rsidRPr="003C7F50">
        <w:rPr>
          <w:rFonts w:ascii="Arial" w:hAnsi="Arial" w:cs="Arial"/>
          <w:vertAlign w:val="superscript"/>
        </w:rPr>
        <w:t>00</w:t>
      </w:r>
      <w:r w:rsidRPr="003C7F50">
        <w:rPr>
          <w:rFonts w:ascii="Arial" w:hAnsi="Arial" w:cs="Arial"/>
        </w:rPr>
        <w:t xml:space="preserve"> per </w:t>
      </w:r>
      <w:r w:rsidR="004C3DB3" w:rsidRPr="003C7F50">
        <w:rPr>
          <w:rFonts w:ascii="Arial" w:hAnsi="Arial" w:cs="Arial"/>
        </w:rPr>
        <w:t xml:space="preserve">vacation </w:t>
      </w:r>
      <w:r w:rsidRPr="003C7F50">
        <w:rPr>
          <w:rFonts w:ascii="Arial" w:hAnsi="Arial" w:cs="Arial"/>
        </w:rPr>
        <w:t xml:space="preserve">week. For families already enrolled in YWCA </w:t>
      </w:r>
      <w:r w:rsidR="00435D34">
        <w:rPr>
          <w:rFonts w:ascii="Arial" w:hAnsi="Arial" w:cs="Arial"/>
        </w:rPr>
        <w:t>care</w:t>
      </w:r>
      <w:r w:rsidRPr="003C7F50">
        <w:rPr>
          <w:rFonts w:ascii="Arial" w:hAnsi="Arial" w:cs="Arial"/>
        </w:rPr>
        <w:t>, these amounts, in combination with regular weekly</w:t>
      </w:r>
      <w:r w:rsidR="001B5153" w:rsidRPr="003C7F50">
        <w:rPr>
          <w:rFonts w:ascii="Arial" w:hAnsi="Arial" w:cs="Arial"/>
        </w:rPr>
        <w:t xml:space="preserve"> tuition, will never exceed $</w:t>
      </w:r>
      <w:r w:rsidR="00914581">
        <w:rPr>
          <w:rFonts w:ascii="Arial" w:hAnsi="Arial" w:cs="Arial"/>
        </w:rPr>
        <w:t>20</w:t>
      </w:r>
      <w:r w:rsidR="001B5153" w:rsidRPr="003C7F50">
        <w:rPr>
          <w:rFonts w:ascii="Arial" w:hAnsi="Arial" w:cs="Arial"/>
        </w:rPr>
        <w:t>0</w:t>
      </w:r>
      <w:r w:rsidRPr="003C7F50">
        <w:rPr>
          <w:rFonts w:ascii="Arial" w:hAnsi="Arial" w:cs="Arial"/>
        </w:rPr>
        <w:t>.</w:t>
      </w:r>
      <w:r w:rsidRPr="003C7F50">
        <w:rPr>
          <w:rFonts w:ascii="Arial" w:hAnsi="Arial" w:cs="Arial"/>
          <w:vertAlign w:val="superscript"/>
        </w:rPr>
        <w:t>00</w:t>
      </w:r>
      <w:r w:rsidRPr="003C7F50">
        <w:rPr>
          <w:rFonts w:ascii="Arial" w:hAnsi="Arial" w:cs="Arial"/>
        </w:rPr>
        <w:t xml:space="preserve"> </w:t>
      </w:r>
      <w:r w:rsidR="004C3DB3" w:rsidRPr="003C7F50">
        <w:rPr>
          <w:rFonts w:ascii="Arial" w:hAnsi="Arial" w:cs="Arial"/>
        </w:rPr>
        <w:t>total per week</w:t>
      </w:r>
      <w:r w:rsidRPr="003C7F50">
        <w:rPr>
          <w:rFonts w:ascii="Arial" w:hAnsi="Arial" w:cs="Arial"/>
        </w:rPr>
        <w:t xml:space="preserve">. Regular weekly tuition for children who attend before and/or after school care is due, regardless of whether children attend on vacations or holidays. </w:t>
      </w:r>
    </w:p>
    <w:p w14:paraId="7EDB6C00" w14:textId="356DD971" w:rsidR="00377A64" w:rsidRPr="003C7F50" w:rsidRDefault="00377A64" w:rsidP="00F13667">
      <w:pPr>
        <w:spacing w:before="240" w:after="0" w:line="240" w:lineRule="auto"/>
        <w:ind w:left="720"/>
        <w:rPr>
          <w:rFonts w:ascii="Arial" w:hAnsi="Arial" w:cs="Arial"/>
          <w:b/>
        </w:rPr>
      </w:pPr>
      <w:r w:rsidRPr="003C7F50">
        <w:rPr>
          <w:rFonts w:ascii="Arial" w:hAnsi="Arial" w:cs="Arial"/>
          <w:b/>
        </w:rPr>
        <w:t>Summer</w:t>
      </w:r>
      <w:r w:rsidR="00EE3C84">
        <w:rPr>
          <w:rFonts w:ascii="Arial" w:hAnsi="Arial" w:cs="Arial"/>
          <w:b/>
        </w:rPr>
        <w:t xml:space="preserve"> Camp</w:t>
      </w:r>
    </w:p>
    <w:p w14:paraId="42CB38E8" w14:textId="356005F7" w:rsidR="006A564F" w:rsidRPr="003C7F50" w:rsidRDefault="006A564F" w:rsidP="00F13667">
      <w:pPr>
        <w:spacing w:after="120" w:line="240" w:lineRule="auto"/>
        <w:ind w:left="720"/>
        <w:rPr>
          <w:rFonts w:ascii="Arial" w:hAnsi="Arial" w:cs="Arial"/>
        </w:rPr>
      </w:pPr>
      <w:r w:rsidRPr="003C7F50">
        <w:rPr>
          <w:rFonts w:ascii="Arial" w:hAnsi="Arial" w:cs="Arial"/>
        </w:rPr>
        <w:t xml:space="preserve">Summer </w:t>
      </w:r>
      <w:r w:rsidR="00435D34">
        <w:rPr>
          <w:rFonts w:ascii="Arial" w:hAnsi="Arial" w:cs="Arial"/>
        </w:rPr>
        <w:t>camp</w:t>
      </w:r>
      <w:r w:rsidRPr="003C7F50">
        <w:rPr>
          <w:rFonts w:ascii="Arial" w:hAnsi="Arial" w:cs="Arial"/>
        </w:rPr>
        <w:t xml:space="preserve"> is</w:t>
      </w:r>
      <w:r w:rsidR="004C3DB3" w:rsidRPr="003C7F50">
        <w:rPr>
          <w:rFonts w:ascii="Arial" w:hAnsi="Arial" w:cs="Arial"/>
        </w:rPr>
        <w:t xml:space="preserve"> a</w:t>
      </w:r>
      <w:r w:rsidRPr="003C7F50">
        <w:rPr>
          <w:rFonts w:ascii="Arial" w:hAnsi="Arial" w:cs="Arial"/>
        </w:rPr>
        <w:t xml:space="preserve"> separate</w:t>
      </w:r>
      <w:r w:rsidR="004C3DB3" w:rsidRPr="003C7F50">
        <w:rPr>
          <w:rFonts w:ascii="Arial" w:hAnsi="Arial" w:cs="Arial"/>
        </w:rPr>
        <w:t xml:space="preserve"> program</w:t>
      </w:r>
      <w:r w:rsidRPr="003C7F50">
        <w:rPr>
          <w:rFonts w:ascii="Arial" w:hAnsi="Arial" w:cs="Arial"/>
        </w:rPr>
        <w:t xml:space="preserve"> from </w:t>
      </w:r>
      <w:r w:rsidR="00435D34">
        <w:rPr>
          <w:rFonts w:ascii="Arial" w:hAnsi="Arial" w:cs="Arial"/>
        </w:rPr>
        <w:t xml:space="preserve">typical </w:t>
      </w:r>
      <w:r w:rsidRPr="003C7F50">
        <w:rPr>
          <w:rFonts w:ascii="Arial" w:hAnsi="Arial" w:cs="Arial"/>
        </w:rPr>
        <w:t xml:space="preserve">care during the school year. </w:t>
      </w:r>
      <w:r w:rsidR="00435D34">
        <w:rPr>
          <w:rFonts w:ascii="Arial" w:hAnsi="Arial" w:cs="Arial"/>
        </w:rPr>
        <w:t>Camp</w:t>
      </w:r>
      <w:r w:rsidRPr="003C7F50">
        <w:rPr>
          <w:rFonts w:ascii="Arial" w:hAnsi="Arial" w:cs="Arial"/>
        </w:rPr>
        <w:t xml:space="preserve"> requires a separate registration and enrollment process for school</w:t>
      </w:r>
      <w:r w:rsidR="00435D34">
        <w:rPr>
          <w:rFonts w:ascii="Arial" w:hAnsi="Arial" w:cs="Arial"/>
        </w:rPr>
        <w:t>-</w:t>
      </w:r>
      <w:r w:rsidRPr="003C7F50">
        <w:rPr>
          <w:rFonts w:ascii="Arial" w:hAnsi="Arial" w:cs="Arial"/>
        </w:rPr>
        <w:t xml:space="preserve">aged children. </w:t>
      </w:r>
      <w:r w:rsidR="00EE3C84">
        <w:rPr>
          <w:rFonts w:ascii="Arial" w:hAnsi="Arial" w:cs="Arial"/>
        </w:rPr>
        <w:t>The registration process, including scholarship applications, is available in the spring.</w:t>
      </w:r>
    </w:p>
    <w:p w14:paraId="36EB5AF2" w14:textId="21E9C03F" w:rsidR="0069074D" w:rsidRPr="003C7F50" w:rsidRDefault="00B371AE" w:rsidP="00E96445">
      <w:pPr>
        <w:spacing w:before="240" w:after="120" w:line="240" w:lineRule="auto"/>
        <w:rPr>
          <w:rFonts w:ascii="Arial" w:hAnsi="Arial" w:cs="Arial"/>
          <w:b/>
        </w:rPr>
      </w:pPr>
      <w:r w:rsidRPr="003C7F50">
        <w:rPr>
          <w:rFonts w:ascii="Arial" w:hAnsi="Arial" w:cs="Arial"/>
          <w:b/>
        </w:rPr>
        <w:t>Voluntarily</w:t>
      </w:r>
      <w:r w:rsidR="002D21FE" w:rsidRPr="003C7F50">
        <w:rPr>
          <w:rFonts w:ascii="Arial" w:hAnsi="Arial" w:cs="Arial"/>
          <w:b/>
        </w:rPr>
        <w:t xml:space="preserve"> </w:t>
      </w:r>
      <w:r w:rsidR="00F13667" w:rsidRPr="003C7F50">
        <w:rPr>
          <w:rFonts w:ascii="Arial" w:hAnsi="Arial" w:cs="Arial"/>
          <w:b/>
        </w:rPr>
        <w:t xml:space="preserve">Withdrawing Your Child </w:t>
      </w:r>
      <w:r w:rsidRPr="003C7F50">
        <w:rPr>
          <w:rFonts w:ascii="Arial" w:hAnsi="Arial" w:cs="Arial"/>
          <w:b/>
        </w:rPr>
        <w:t>f</w:t>
      </w:r>
      <w:r w:rsidR="00F13667" w:rsidRPr="003C7F50">
        <w:rPr>
          <w:rFonts w:ascii="Arial" w:hAnsi="Arial" w:cs="Arial"/>
          <w:b/>
        </w:rPr>
        <w:t xml:space="preserve">rom </w:t>
      </w:r>
      <w:r w:rsidRPr="003C7F50">
        <w:rPr>
          <w:rFonts w:ascii="Arial" w:hAnsi="Arial" w:cs="Arial"/>
          <w:b/>
        </w:rPr>
        <w:t>the Program</w:t>
      </w:r>
    </w:p>
    <w:p w14:paraId="475438F2" w14:textId="4A8D5AF6" w:rsidR="00B371AE" w:rsidRPr="003C7F50" w:rsidRDefault="006E29CA" w:rsidP="00B371AE">
      <w:pPr>
        <w:spacing w:after="0"/>
        <w:rPr>
          <w:rFonts w:ascii="Arial" w:hAnsi="Arial" w:cs="Arial"/>
        </w:rPr>
      </w:pPr>
      <w:r w:rsidRPr="003C7F50">
        <w:rPr>
          <w:rFonts w:ascii="Arial" w:hAnsi="Arial" w:cs="Arial"/>
        </w:rPr>
        <w:t>To</w:t>
      </w:r>
      <w:r w:rsidR="00B371AE" w:rsidRPr="003C7F50">
        <w:rPr>
          <w:rFonts w:ascii="Arial" w:hAnsi="Arial" w:cs="Arial"/>
        </w:rPr>
        <w:t xml:space="preserve"> withdraw your child from care at the YWCA, </w:t>
      </w:r>
      <w:r w:rsidR="00B371AE" w:rsidRPr="003C7F50">
        <w:rPr>
          <w:rFonts w:ascii="Arial" w:hAnsi="Arial" w:cs="Arial"/>
          <w:i/>
          <w:iCs/>
          <w:u w:val="single"/>
        </w:rPr>
        <w:t>two weeks’ prior written notice</w:t>
      </w:r>
      <w:r w:rsidR="00B371AE" w:rsidRPr="003C7F50">
        <w:rPr>
          <w:rFonts w:ascii="Arial" w:hAnsi="Arial" w:cs="Arial"/>
        </w:rPr>
        <w:t xml:space="preserve"> must be submitted in writing to: Director of Childcare Services</w:t>
      </w:r>
    </w:p>
    <w:p w14:paraId="0519823C" w14:textId="0D4DD902" w:rsidR="00B371AE" w:rsidRPr="003C7F50" w:rsidRDefault="00B371AE" w:rsidP="00B371AE">
      <w:pPr>
        <w:spacing w:after="0" w:line="240" w:lineRule="auto"/>
        <w:ind w:left="720"/>
        <w:rPr>
          <w:rFonts w:ascii="Arial" w:hAnsi="Arial" w:cs="Arial"/>
        </w:rPr>
      </w:pPr>
      <w:r w:rsidRPr="003C7F50">
        <w:rPr>
          <w:rFonts w:ascii="Arial" w:hAnsi="Arial" w:cs="Arial"/>
        </w:rPr>
        <w:t xml:space="preserve">     </w:t>
      </w:r>
      <w:r w:rsidRPr="003C7F50">
        <w:rPr>
          <w:rFonts w:ascii="Arial" w:hAnsi="Arial" w:cs="Arial"/>
        </w:rPr>
        <w:tab/>
      </w:r>
      <w:r w:rsidRPr="003C7F50">
        <w:rPr>
          <w:rFonts w:ascii="Arial" w:hAnsi="Arial" w:cs="Arial"/>
        </w:rPr>
        <w:tab/>
        <w:t xml:space="preserve"> YWCA Central Maine</w:t>
      </w:r>
    </w:p>
    <w:p w14:paraId="3EA5D937" w14:textId="28C8762C" w:rsidR="00B371AE" w:rsidRPr="003C7F50" w:rsidRDefault="00B371AE" w:rsidP="00B371AE">
      <w:pPr>
        <w:spacing w:after="0" w:line="240" w:lineRule="auto"/>
        <w:ind w:left="720"/>
        <w:rPr>
          <w:rFonts w:ascii="Arial" w:hAnsi="Arial" w:cs="Arial"/>
        </w:rPr>
      </w:pPr>
      <w:r w:rsidRPr="003C7F50">
        <w:rPr>
          <w:rFonts w:ascii="Arial" w:hAnsi="Arial" w:cs="Arial"/>
        </w:rPr>
        <w:t xml:space="preserve">    </w:t>
      </w:r>
      <w:r w:rsidRPr="003C7F50">
        <w:rPr>
          <w:rFonts w:ascii="Arial" w:hAnsi="Arial" w:cs="Arial"/>
        </w:rPr>
        <w:tab/>
      </w:r>
      <w:r w:rsidRPr="003C7F50">
        <w:rPr>
          <w:rFonts w:ascii="Arial" w:hAnsi="Arial" w:cs="Arial"/>
        </w:rPr>
        <w:tab/>
        <w:t xml:space="preserve"> 130 East Ave.</w:t>
      </w:r>
    </w:p>
    <w:p w14:paraId="7B8AED44" w14:textId="613D7211" w:rsidR="00B371AE" w:rsidRPr="003C7F50" w:rsidRDefault="00B371AE" w:rsidP="00B371AE">
      <w:pPr>
        <w:spacing w:after="0"/>
        <w:ind w:left="720"/>
        <w:rPr>
          <w:rFonts w:ascii="Arial" w:hAnsi="Arial" w:cs="Arial"/>
        </w:rPr>
      </w:pPr>
      <w:r w:rsidRPr="003C7F50">
        <w:rPr>
          <w:rFonts w:ascii="Arial" w:hAnsi="Arial" w:cs="Arial"/>
        </w:rPr>
        <w:t xml:space="preserve">    </w:t>
      </w:r>
      <w:r w:rsidRPr="003C7F50">
        <w:rPr>
          <w:rFonts w:ascii="Arial" w:hAnsi="Arial" w:cs="Arial"/>
        </w:rPr>
        <w:tab/>
      </w:r>
      <w:r w:rsidRPr="003C7F50">
        <w:rPr>
          <w:rFonts w:ascii="Arial" w:hAnsi="Arial" w:cs="Arial"/>
        </w:rPr>
        <w:tab/>
        <w:t xml:space="preserve"> Lewiston, ME 04240</w:t>
      </w:r>
    </w:p>
    <w:p w14:paraId="1BBD4530" w14:textId="77777777" w:rsidR="00B371AE" w:rsidRPr="003C7F50" w:rsidRDefault="00B371AE" w:rsidP="00B371AE">
      <w:pPr>
        <w:spacing w:after="0"/>
        <w:rPr>
          <w:rFonts w:ascii="Arial" w:hAnsi="Arial" w:cs="Arial"/>
        </w:rPr>
      </w:pPr>
      <w:r w:rsidRPr="003C7F50">
        <w:rPr>
          <w:rFonts w:ascii="Arial" w:hAnsi="Arial" w:cs="Arial"/>
        </w:rPr>
        <w:t xml:space="preserve">Or emailed to: </w:t>
      </w:r>
      <w:hyperlink r:id="rId10" w:history="1">
        <w:r w:rsidRPr="003C7F50">
          <w:rPr>
            <w:rStyle w:val="Hyperlink"/>
            <w:rFonts w:ascii="Arial" w:hAnsi="Arial" w:cs="Arial"/>
          </w:rPr>
          <w:t>cparritt@ywcamaine.org</w:t>
        </w:r>
      </w:hyperlink>
      <w:r w:rsidRPr="003C7F50">
        <w:rPr>
          <w:rFonts w:ascii="Arial" w:hAnsi="Arial" w:cs="Arial"/>
        </w:rPr>
        <w:t xml:space="preserve"> </w:t>
      </w:r>
    </w:p>
    <w:p w14:paraId="2889FB60" w14:textId="06F6C556" w:rsidR="00B371AE" w:rsidRPr="003C7F50" w:rsidRDefault="00B371AE" w:rsidP="00E96445">
      <w:pPr>
        <w:spacing w:before="240" w:after="0" w:line="240" w:lineRule="auto"/>
        <w:rPr>
          <w:rFonts w:ascii="Arial" w:hAnsi="Arial" w:cs="Arial"/>
        </w:rPr>
      </w:pPr>
      <w:r w:rsidRPr="003C7F50">
        <w:rPr>
          <w:rFonts w:ascii="Arial" w:hAnsi="Arial" w:cs="Arial"/>
        </w:rPr>
        <w:t xml:space="preserve">Guardians will be billed their contracted rate for the two weeks following the </w:t>
      </w:r>
      <w:r w:rsidRPr="003C7F50">
        <w:rPr>
          <w:rFonts w:ascii="Arial" w:hAnsi="Arial" w:cs="Arial"/>
          <w:i/>
          <w:iCs/>
        </w:rPr>
        <w:t>receipt</w:t>
      </w:r>
      <w:r w:rsidRPr="003C7F50">
        <w:rPr>
          <w:rFonts w:ascii="Arial" w:hAnsi="Arial" w:cs="Arial"/>
        </w:rPr>
        <w:t xml:space="preserve"> of notice to withdraw, regardless of the child’s attendance during that two-week period. Please note that notices sent by mail will not be processed until received at our office; and notices received </w:t>
      </w:r>
      <w:r w:rsidR="00BA5367">
        <w:rPr>
          <w:rFonts w:ascii="Arial" w:hAnsi="Arial" w:cs="Arial"/>
        </w:rPr>
        <w:t>during the</w:t>
      </w:r>
      <w:r w:rsidRPr="003C7F50">
        <w:rPr>
          <w:rFonts w:ascii="Arial" w:hAnsi="Arial" w:cs="Arial"/>
        </w:rPr>
        <w:t xml:space="preserve"> weekend will not be processed until the next business day.  </w:t>
      </w:r>
    </w:p>
    <w:p w14:paraId="5527D19F" w14:textId="77777777" w:rsidR="00F153B7" w:rsidRDefault="00F153B7">
      <w:pPr>
        <w:rPr>
          <w:rFonts w:ascii="Arial" w:hAnsi="Arial" w:cs="Arial"/>
          <w:b/>
        </w:rPr>
      </w:pPr>
      <w:r>
        <w:rPr>
          <w:rFonts w:ascii="Arial" w:hAnsi="Arial" w:cs="Arial"/>
          <w:b/>
        </w:rPr>
        <w:br w:type="page"/>
      </w:r>
    </w:p>
    <w:p w14:paraId="7D09593A" w14:textId="3EF842CF" w:rsidR="005D199D" w:rsidRDefault="005D199D" w:rsidP="0099773C">
      <w:pPr>
        <w:spacing w:before="240" w:after="120"/>
        <w:rPr>
          <w:rFonts w:ascii="Arial" w:hAnsi="Arial" w:cs="Arial"/>
          <w:b/>
        </w:rPr>
      </w:pPr>
      <w:r>
        <w:rPr>
          <w:rFonts w:ascii="Arial" w:hAnsi="Arial" w:cs="Arial"/>
          <w:b/>
        </w:rPr>
        <w:lastRenderedPageBreak/>
        <w:t>Curriculum &amp; Daily Schedules</w:t>
      </w:r>
    </w:p>
    <w:p w14:paraId="264A2629" w14:textId="57241DCF" w:rsidR="005D199D" w:rsidRDefault="005D199D" w:rsidP="00ED5D43">
      <w:pPr>
        <w:rPr>
          <w:rFonts w:ascii="Arial" w:hAnsi="Arial" w:cs="Arial"/>
          <w:bCs/>
        </w:rPr>
      </w:pPr>
      <w:r>
        <w:rPr>
          <w:rFonts w:ascii="Arial" w:hAnsi="Arial" w:cs="Arial"/>
          <w:bCs/>
        </w:rPr>
        <w:t>Routines are critical to classroom management and establishing transitions. Below is a table to determine approximate routines based on classrooms:</w:t>
      </w:r>
    </w:p>
    <w:tbl>
      <w:tblPr>
        <w:tblStyle w:val="TableGrid"/>
        <w:tblW w:w="9355" w:type="dxa"/>
        <w:tblLayout w:type="fixed"/>
        <w:tblLook w:val="04A0" w:firstRow="1" w:lastRow="0" w:firstColumn="1" w:lastColumn="0" w:noHBand="0" w:noVBand="1"/>
      </w:tblPr>
      <w:tblGrid>
        <w:gridCol w:w="985"/>
        <w:gridCol w:w="1980"/>
        <w:gridCol w:w="2070"/>
        <w:gridCol w:w="1980"/>
        <w:gridCol w:w="2340"/>
      </w:tblGrid>
      <w:tr w:rsidR="00EE3C84" w14:paraId="27F8F533" w14:textId="77777777" w:rsidTr="00EE3C84">
        <w:tc>
          <w:tcPr>
            <w:tcW w:w="985" w:type="dxa"/>
          </w:tcPr>
          <w:p w14:paraId="7FBFC258" w14:textId="154CDDFE" w:rsidR="00EE3C84" w:rsidRDefault="00EE3C84" w:rsidP="00ED5D43">
            <w:pPr>
              <w:rPr>
                <w:rFonts w:ascii="Arial" w:hAnsi="Arial" w:cs="Arial"/>
                <w:bCs/>
              </w:rPr>
            </w:pPr>
            <w:r>
              <w:rPr>
                <w:rFonts w:ascii="Arial" w:hAnsi="Arial" w:cs="Arial"/>
                <w:bCs/>
              </w:rPr>
              <w:t>Time</w:t>
            </w:r>
          </w:p>
        </w:tc>
        <w:tc>
          <w:tcPr>
            <w:tcW w:w="1980" w:type="dxa"/>
          </w:tcPr>
          <w:p w14:paraId="7A8FB748" w14:textId="6CFA57E5" w:rsidR="00EE3C84" w:rsidRDefault="00EE3C84" w:rsidP="00ED5D43">
            <w:pPr>
              <w:rPr>
                <w:rFonts w:ascii="Arial" w:hAnsi="Arial" w:cs="Arial"/>
                <w:bCs/>
              </w:rPr>
            </w:pPr>
            <w:r>
              <w:rPr>
                <w:rFonts w:ascii="Arial" w:hAnsi="Arial" w:cs="Arial"/>
                <w:bCs/>
              </w:rPr>
              <w:t>Discovery Room</w:t>
            </w:r>
          </w:p>
        </w:tc>
        <w:tc>
          <w:tcPr>
            <w:tcW w:w="2070" w:type="dxa"/>
          </w:tcPr>
          <w:p w14:paraId="4E1C1AEA" w14:textId="77777777" w:rsidR="00EE3C84" w:rsidRDefault="00EE3C84" w:rsidP="00ED5D43">
            <w:pPr>
              <w:rPr>
                <w:rFonts w:ascii="Arial" w:hAnsi="Arial" w:cs="Arial"/>
                <w:bCs/>
              </w:rPr>
            </w:pPr>
            <w:r>
              <w:rPr>
                <w:rFonts w:ascii="Arial" w:hAnsi="Arial" w:cs="Arial"/>
                <w:bCs/>
              </w:rPr>
              <w:t xml:space="preserve">Exploration </w:t>
            </w:r>
          </w:p>
          <w:p w14:paraId="7677352C" w14:textId="4164ABB5" w:rsidR="00EE3C84" w:rsidRDefault="00EE3C84" w:rsidP="00ED5D43">
            <w:pPr>
              <w:rPr>
                <w:rFonts w:ascii="Arial" w:hAnsi="Arial" w:cs="Arial"/>
                <w:bCs/>
              </w:rPr>
            </w:pPr>
            <w:r>
              <w:rPr>
                <w:rFonts w:ascii="Arial" w:hAnsi="Arial" w:cs="Arial"/>
                <w:bCs/>
              </w:rPr>
              <w:t>Room</w:t>
            </w:r>
          </w:p>
        </w:tc>
        <w:tc>
          <w:tcPr>
            <w:tcW w:w="1980" w:type="dxa"/>
          </w:tcPr>
          <w:p w14:paraId="13FAE6D5" w14:textId="77777777" w:rsidR="00EE3C84" w:rsidRDefault="00EE3C84" w:rsidP="00ED5D43">
            <w:pPr>
              <w:rPr>
                <w:rFonts w:ascii="Arial" w:hAnsi="Arial" w:cs="Arial"/>
                <w:bCs/>
              </w:rPr>
            </w:pPr>
            <w:r>
              <w:rPr>
                <w:rFonts w:ascii="Arial" w:hAnsi="Arial" w:cs="Arial"/>
                <w:bCs/>
              </w:rPr>
              <w:t xml:space="preserve">Invention </w:t>
            </w:r>
          </w:p>
          <w:p w14:paraId="563FC81A" w14:textId="27416CE2" w:rsidR="00EE3C84" w:rsidRDefault="00EE3C84" w:rsidP="00ED5D43">
            <w:pPr>
              <w:rPr>
                <w:rFonts w:ascii="Arial" w:hAnsi="Arial" w:cs="Arial"/>
                <w:bCs/>
              </w:rPr>
            </w:pPr>
            <w:r>
              <w:rPr>
                <w:rFonts w:ascii="Arial" w:hAnsi="Arial" w:cs="Arial"/>
                <w:bCs/>
              </w:rPr>
              <w:t>Room</w:t>
            </w:r>
          </w:p>
        </w:tc>
        <w:tc>
          <w:tcPr>
            <w:tcW w:w="2340" w:type="dxa"/>
          </w:tcPr>
          <w:p w14:paraId="67EC75AB" w14:textId="7D5F9667" w:rsidR="00EE3C84" w:rsidRDefault="00EE3C84" w:rsidP="00ED5D43">
            <w:pPr>
              <w:rPr>
                <w:rFonts w:ascii="Arial" w:hAnsi="Arial" w:cs="Arial"/>
                <w:bCs/>
              </w:rPr>
            </w:pPr>
            <w:r>
              <w:rPr>
                <w:rFonts w:ascii="Arial" w:hAnsi="Arial" w:cs="Arial"/>
                <w:bCs/>
              </w:rPr>
              <w:t>The Future (School Aged)</w:t>
            </w:r>
          </w:p>
        </w:tc>
      </w:tr>
      <w:tr w:rsidR="00EE3C84" w14:paraId="54FD8708" w14:textId="77777777" w:rsidTr="00EE3C84">
        <w:tc>
          <w:tcPr>
            <w:tcW w:w="985" w:type="dxa"/>
          </w:tcPr>
          <w:p w14:paraId="14E36F09" w14:textId="0740A1D7" w:rsidR="00EE3C84" w:rsidRDefault="00EE3C84" w:rsidP="00ED5D43">
            <w:pPr>
              <w:rPr>
                <w:rFonts w:ascii="Arial" w:hAnsi="Arial" w:cs="Arial"/>
                <w:bCs/>
              </w:rPr>
            </w:pPr>
            <w:r>
              <w:rPr>
                <w:rFonts w:ascii="Arial" w:hAnsi="Arial" w:cs="Arial"/>
                <w:bCs/>
              </w:rPr>
              <w:t>7AM</w:t>
            </w:r>
          </w:p>
        </w:tc>
        <w:tc>
          <w:tcPr>
            <w:tcW w:w="1980" w:type="dxa"/>
          </w:tcPr>
          <w:p w14:paraId="74276703" w14:textId="2E92F3AE" w:rsidR="00EE3C84" w:rsidRDefault="00EE3C84" w:rsidP="00ED5D43">
            <w:pPr>
              <w:rPr>
                <w:rFonts w:ascii="Arial" w:hAnsi="Arial" w:cs="Arial"/>
                <w:bCs/>
              </w:rPr>
            </w:pPr>
            <w:r>
              <w:rPr>
                <w:rFonts w:ascii="Arial" w:hAnsi="Arial" w:cs="Arial"/>
                <w:bCs/>
              </w:rPr>
              <w:t>Drop Off/ Quiet Centers</w:t>
            </w:r>
          </w:p>
        </w:tc>
        <w:tc>
          <w:tcPr>
            <w:tcW w:w="2070" w:type="dxa"/>
          </w:tcPr>
          <w:p w14:paraId="26A7C784" w14:textId="6433A5DB" w:rsidR="00EE3C84" w:rsidRDefault="00EE3C84" w:rsidP="00ED5D43">
            <w:pPr>
              <w:rPr>
                <w:rFonts w:ascii="Arial" w:hAnsi="Arial" w:cs="Arial"/>
                <w:bCs/>
              </w:rPr>
            </w:pPr>
            <w:r>
              <w:rPr>
                <w:rFonts w:ascii="Arial" w:hAnsi="Arial" w:cs="Arial"/>
                <w:bCs/>
              </w:rPr>
              <w:t>Drop Off/ Quiet Centers</w:t>
            </w:r>
          </w:p>
        </w:tc>
        <w:tc>
          <w:tcPr>
            <w:tcW w:w="1980" w:type="dxa"/>
          </w:tcPr>
          <w:p w14:paraId="0D9DDC50" w14:textId="2C6EC037" w:rsidR="00EE3C84" w:rsidRDefault="00EE3C84" w:rsidP="00ED5D43">
            <w:pPr>
              <w:rPr>
                <w:rFonts w:ascii="Arial" w:hAnsi="Arial" w:cs="Arial"/>
                <w:bCs/>
              </w:rPr>
            </w:pPr>
            <w:r>
              <w:rPr>
                <w:rFonts w:ascii="Arial" w:hAnsi="Arial" w:cs="Arial"/>
                <w:bCs/>
              </w:rPr>
              <w:t>Drop Off/ Quiet Centers</w:t>
            </w:r>
          </w:p>
        </w:tc>
        <w:tc>
          <w:tcPr>
            <w:tcW w:w="2340" w:type="dxa"/>
          </w:tcPr>
          <w:p w14:paraId="7C1995DE" w14:textId="198135B8" w:rsidR="00EE3C84" w:rsidRDefault="00EE3C84" w:rsidP="00ED5D43">
            <w:pPr>
              <w:rPr>
                <w:rFonts w:ascii="Arial" w:hAnsi="Arial" w:cs="Arial"/>
                <w:bCs/>
              </w:rPr>
            </w:pPr>
            <w:r>
              <w:rPr>
                <w:rFonts w:ascii="Arial" w:hAnsi="Arial" w:cs="Arial"/>
                <w:bCs/>
              </w:rPr>
              <w:t>Drop Off/ Bus Pick-Ups</w:t>
            </w:r>
          </w:p>
        </w:tc>
      </w:tr>
      <w:tr w:rsidR="00EE3C84" w14:paraId="25BA0AD4" w14:textId="77777777" w:rsidTr="00EE3C84">
        <w:tc>
          <w:tcPr>
            <w:tcW w:w="985" w:type="dxa"/>
          </w:tcPr>
          <w:p w14:paraId="1D321833" w14:textId="0E9D99EB" w:rsidR="00EE3C84" w:rsidRDefault="00EE3C84" w:rsidP="00ED5D43">
            <w:pPr>
              <w:rPr>
                <w:rFonts w:ascii="Arial" w:hAnsi="Arial" w:cs="Arial"/>
                <w:bCs/>
              </w:rPr>
            </w:pPr>
            <w:r>
              <w:rPr>
                <w:rFonts w:ascii="Arial" w:hAnsi="Arial" w:cs="Arial"/>
                <w:bCs/>
              </w:rPr>
              <w:t>8:30</w:t>
            </w:r>
          </w:p>
        </w:tc>
        <w:tc>
          <w:tcPr>
            <w:tcW w:w="1980" w:type="dxa"/>
          </w:tcPr>
          <w:p w14:paraId="25D70B49" w14:textId="2B413AAE" w:rsidR="00EE3C84" w:rsidRDefault="00EE3C84" w:rsidP="00ED5D43">
            <w:pPr>
              <w:rPr>
                <w:rFonts w:ascii="Arial" w:hAnsi="Arial" w:cs="Arial"/>
                <w:bCs/>
              </w:rPr>
            </w:pPr>
            <w:r>
              <w:rPr>
                <w:rFonts w:ascii="Arial" w:hAnsi="Arial" w:cs="Arial"/>
                <w:bCs/>
              </w:rPr>
              <w:t>Breakfast</w:t>
            </w:r>
          </w:p>
        </w:tc>
        <w:tc>
          <w:tcPr>
            <w:tcW w:w="2070" w:type="dxa"/>
          </w:tcPr>
          <w:p w14:paraId="45D8B02F" w14:textId="4F3015EE" w:rsidR="00EE3C84" w:rsidRDefault="00EE3C84" w:rsidP="00ED5D43">
            <w:pPr>
              <w:rPr>
                <w:rFonts w:ascii="Arial" w:hAnsi="Arial" w:cs="Arial"/>
                <w:bCs/>
              </w:rPr>
            </w:pPr>
            <w:r>
              <w:rPr>
                <w:rFonts w:ascii="Arial" w:hAnsi="Arial" w:cs="Arial"/>
                <w:bCs/>
              </w:rPr>
              <w:t>Breakfast</w:t>
            </w:r>
          </w:p>
        </w:tc>
        <w:tc>
          <w:tcPr>
            <w:tcW w:w="1980" w:type="dxa"/>
          </w:tcPr>
          <w:p w14:paraId="24EBCB8D" w14:textId="3F15CC25" w:rsidR="00EE3C84" w:rsidRDefault="00EE3C84" w:rsidP="00ED5D43">
            <w:pPr>
              <w:rPr>
                <w:rFonts w:ascii="Arial" w:hAnsi="Arial" w:cs="Arial"/>
                <w:bCs/>
              </w:rPr>
            </w:pPr>
            <w:r>
              <w:rPr>
                <w:rFonts w:ascii="Arial" w:hAnsi="Arial" w:cs="Arial"/>
                <w:bCs/>
              </w:rPr>
              <w:t>Breakfast</w:t>
            </w:r>
          </w:p>
        </w:tc>
        <w:tc>
          <w:tcPr>
            <w:tcW w:w="2340" w:type="dxa"/>
            <w:vMerge w:val="restart"/>
          </w:tcPr>
          <w:p w14:paraId="04EC96D9" w14:textId="04540E1E" w:rsidR="00EE3C84" w:rsidRDefault="00EE3C84" w:rsidP="00ED5D43">
            <w:pPr>
              <w:rPr>
                <w:rFonts w:ascii="Arial" w:hAnsi="Arial" w:cs="Arial"/>
                <w:bCs/>
              </w:rPr>
            </w:pPr>
            <w:r>
              <w:rPr>
                <w:rFonts w:ascii="Arial" w:hAnsi="Arial" w:cs="Arial"/>
                <w:bCs/>
              </w:rPr>
              <w:t>Attendees @ school</w:t>
            </w:r>
          </w:p>
        </w:tc>
      </w:tr>
      <w:tr w:rsidR="00EE3C84" w14:paraId="2E6CDA97" w14:textId="77777777" w:rsidTr="00EE3C84">
        <w:tc>
          <w:tcPr>
            <w:tcW w:w="985" w:type="dxa"/>
          </w:tcPr>
          <w:p w14:paraId="6D3E1E9C" w14:textId="1ADA8052" w:rsidR="00EE3C84" w:rsidRDefault="00EE3C84" w:rsidP="00ED5D43">
            <w:pPr>
              <w:rPr>
                <w:rFonts w:ascii="Arial" w:hAnsi="Arial" w:cs="Arial"/>
                <w:bCs/>
              </w:rPr>
            </w:pPr>
            <w:r>
              <w:rPr>
                <w:rFonts w:ascii="Arial" w:hAnsi="Arial" w:cs="Arial"/>
                <w:bCs/>
              </w:rPr>
              <w:t>9:00</w:t>
            </w:r>
          </w:p>
        </w:tc>
        <w:tc>
          <w:tcPr>
            <w:tcW w:w="1980" w:type="dxa"/>
          </w:tcPr>
          <w:p w14:paraId="03293E56" w14:textId="1E0ABE8B" w:rsidR="00EE3C84" w:rsidRDefault="00EE3C84" w:rsidP="00ED5D43">
            <w:pPr>
              <w:rPr>
                <w:rFonts w:ascii="Arial" w:hAnsi="Arial" w:cs="Arial"/>
                <w:bCs/>
              </w:rPr>
            </w:pPr>
            <w:r>
              <w:rPr>
                <w:rFonts w:ascii="Arial" w:hAnsi="Arial" w:cs="Arial"/>
                <w:bCs/>
              </w:rPr>
              <w:t>Circle to Centers</w:t>
            </w:r>
          </w:p>
        </w:tc>
        <w:tc>
          <w:tcPr>
            <w:tcW w:w="2070" w:type="dxa"/>
          </w:tcPr>
          <w:p w14:paraId="60491FDD" w14:textId="5B1349BE" w:rsidR="00EE3C84" w:rsidRDefault="00EE3C84" w:rsidP="00ED5D43">
            <w:pPr>
              <w:rPr>
                <w:rFonts w:ascii="Arial" w:hAnsi="Arial" w:cs="Arial"/>
                <w:bCs/>
              </w:rPr>
            </w:pPr>
            <w:r>
              <w:rPr>
                <w:rFonts w:ascii="Arial" w:hAnsi="Arial" w:cs="Arial"/>
                <w:bCs/>
              </w:rPr>
              <w:t>Circle to Centers</w:t>
            </w:r>
          </w:p>
        </w:tc>
        <w:tc>
          <w:tcPr>
            <w:tcW w:w="1980" w:type="dxa"/>
          </w:tcPr>
          <w:p w14:paraId="70584B15" w14:textId="44EE3955" w:rsidR="00EE3C84" w:rsidRDefault="00EE3C84" w:rsidP="00ED5D43">
            <w:pPr>
              <w:rPr>
                <w:rFonts w:ascii="Arial" w:hAnsi="Arial" w:cs="Arial"/>
                <w:bCs/>
              </w:rPr>
            </w:pPr>
            <w:r>
              <w:rPr>
                <w:rFonts w:ascii="Arial" w:hAnsi="Arial" w:cs="Arial"/>
                <w:bCs/>
              </w:rPr>
              <w:t>Circle to Centers</w:t>
            </w:r>
          </w:p>
        </w:tc>
        <w:tc>
          <w:tcPr>
            <w:tcW w:w="2340" w:type="dxa"/>
            <w:vMerge/>
          </w:tcPr>
          <w:p w14:paraId="064567C2" w14:textId="77777777" w:rsidR="00EE3C84" w:rsidRDefault="00EE3C84" w:rsidP="00ED5D43">
            <w:pPr>
              <w:rPr>
                <w:rFonts w:ascii="Arial" w:hAnsi="Arial" w:cs="Arial"/>
                <w:bCs/>
              </w:rPr>
            </w:pPr>
          </w:p>
        </w:tc>
      </w:tr>
      <w:tr w:rsidR="00EE3C84" w14:paraId="7AFBFAD0" w14:textId="77777777" w:rsidTr="00EE3C84">
        <w:tc>
          <w:tcPr>
            <w:tcW w:w="985" w:type="dxa"/>
          </w:tcPr>
          <w:p w14:paraId="210AA774" w14:textId="3053CF8B" w:rsidR="00EE3C84" w:rsidRDefault="00EE3C84" w:rsidP="00ED5D43">
            <w:pPr>
              <w:rPr>
                <w:rFonts w:ascii="Arial" w:hAnsi="Arial" w:cs="Arial"/>
                <w:bCs/>
              </w:rPr>
            </w:pPr>
            <w:r>
              <w:rPr>
                <w:rFonts w:ascii="Arial" w:hAnsi="Arial" w:cs="Arial"/>
                <w:bCs/>
              </w:rPr>
              <w:t>10:00</w:t>
            </w:r>
          </w:p>
        </w:tc>
        <w:tc>
          <w:tcPr>
            <w:tcW w:w="1980" w:type="dxa"/>
          </w:tcPr>
          <w:p w14:paraId="30C6C364" w14:textId="136CA594" w:rsidR="00EE3C84" w:rsidRDefault="00EE3C84" w:rsidP="00ED5D43">
            <w:pPr>
              <w:rPr>
                <w:rFonts w:ascii="Arial" w:hAnsi="Arial" w:cs="Arial"/>
                <w:bCs/>
              </w:rPr>
            </w:pPr>
            <w:r>
              <w:rPr>
                <w:rFonts w:ascii="Arial" w:hAnsi="Arial" w:cs="Arial"/>
                <w:bCs/>
              </w:rPr>
              <w:t>Outside/Gross Motor Activities</w:t>
            </w:r>
          </w:p>
        </w:tc>
        <w:tc>
          <w:tcPr>
            <w:tcW w:w="2070" w:type="dxa"/>
          </w:tcPr>
          <w:p w14:paraId="54429A49" w14:textId="7E33A6AE" w:rsidR="00EE3C84" w:rsidRDefault="00EE3C84" w:rsidP="00ED5D43">
            <w:pPr>
              <w:rPr>
                <w:rFonts w:ascii="Arial" w:hAnsi="Arial" w:cs="Arial"/>
                <w:bCs/>
              </w:rPr>
            </w:pPr>
            <w:r>
              <w:rPr>
                <w:rFonts w:ascii="Arial" w:hAnsi="Arial" w:cs="Arial"/>
                <w:bCs/>
              </w:rPr>
              <w:t>Outside/Gross Motor Activities</w:t>
            </w:r>
          </w:p>
        </w:tc>
        <w:tc>
          <w:tcPr>
            <w:tcW w:w="1980" w:type="dxa"/>
          </w:tcPr>
          <w:p w14:paraId="1A25BCE3" w14:textId="1E8E6264" w:rsidR="00EE3C84" w:rsidRDefault="00EE3C84" w:rsidP="00ED5D43">
            <w:pPr>
              <w:rPr>
                <w:rFonts w:ascii="Arial" w:hAnsi="Arial" w:cs="Arial"/>
                <w:bCs/>
              </w:rPr>
            </w:pPr>
            <w:r>
              <w:rPr>
                <w:rFonts w:ascii="Arial" w:hAnsi="Arial" w:cs="Arial"/>
                <w:bCs/>
              </w:rPr>
              <w:t>Outside/Gross Motor Activities</w:t>
            </w:r>
          </w:p>
        </w:tc>
        <w:tc>
          <w:tcPr>
            <w:tcW w:w="2340" w:type="dxa"/>
            <w:vMerge/>
          </w:tcPr>
          <w:p w14:paraId="34CC0630" w14:textId="77777777" w:rsidR="00EE3C84" w:rsidRDefault="00EE3C84" w:rsidP="00ED5D43">
            <w:pPr>
              <w:rPr>
                <w:rFonts w:ascii="Arial" w:hAnsi="Arial" w:cs="Arial"/>
                <w:bCs/>
              </w:rPr>
            </w:pPr>
          </w:p>
        </w:tc>
      </w:tr>
      <w:tr w:rsidR="00EE3C84" w14:paraId="14061F31" w14:textId="77777777" w:rsidTr="00EE3C84">
        <w:tc>
          <w:tcPr>
            <w:tcW w:w="985" w:type="dxa"/>
          </w:tcPr>
          <w:p w14:paraId="2FD1FD64" w14:textId="6EDB07AD" w:rsidR="00EE3C84" w:rsidRDefault="00EE3C84" w:rsidP="00ED5D43">
            <w:pPr>
              <w:rPr>
                <w:rFonts w:ascii="Arial" w:hAnsi="Arial" w:cs="Arial"/>
                <w:bCs/>
              </w:rPr>
            </w:pPr>
            <w:r>
              <w:rPr>
                <w:rFonts w:ascii="Arial" w:hAnsi="Arial" w:cs="Arial"/>
                <w:bCs/>
              </w:rPr>
              <w:t>11:00</w:t>
            </w:r>
          </w:p>
        </w:tc>
        <w:tc>
          <w:tcPr>
            <w:tcW w:w="1980" w:type="dxa"/>
          </w:tcPr>
          <w:p w14:paraId="25F2BAAC" w14:textId="0134A40C" w:rsidR="00EE3C84" w:rsidRDefault="00EE3C84" w:rsidP="00ED5D43">
            <w:pPr>
              <w:rPr>
                <w:rFonts w:ascii="Arial" w:hAnsi="Arial" w:cs="Arial"/>
                <w:bCs/>
              </w:rPr>
            </w:pPr>
            <w:r>
              <w:rPr>
                <w:rFonts w:ascii="Arial" w:hAnsi="Arial" w:cs="Arial"/>
                <w:bCs/>
              </w:rPr>
              <w:t>Handwashing/ Lunch</w:t>
            </w:r>
          </w:p>
        </w:tc>
        <w:tc>
          <w:tcPr>
            <w:tcW w:w="2070" w:type="dxa"/>
          </w:tcPr>
          <w:p w14:paraId="6BF02E0D" w14:textId="144CF846" w:rsidR="00EE3C84" w:rsidRDefault="00EE3C84" w:rsidP="00ED5D43">
            <w:pPr>
              <w:rPr>
                <w:rFonts w:ascii="Arial" w:hAnsi="Arial" w:cs="Arial"/>
                <w:bCs/>
              </w:rPr>
            </w:pPr>
            <w:r>
              <w:rPr>
                <w:rFonts w:ascii="Arial" w:hAnsi="Arial" w:cs="Arial"/>
                <w:bCs/>
              </w:rPr>
              <w:t>Handwashing/ Lunch</w:t>
            </w:r>
          </w:p>
        </w:tc>
        <w:tc>
          <w:tcPr>
            <w:tcW w:w="1980" w:type="dxa"/>
          </w:tcPr>
          <w:p w14:paraId="78239331" w14:textId="5B8616AE" w:rsidR="00EE3C84" w:rsidRDefault="00EE3C84" w:rsidP="00ED5D43">
            <w:pPr>
              <w:rPr>
                <w:rFonts w:ascii="Arial" w:hAnsi="Arial" w:cs="Arial"/>
                <w:bCs/>
              </w:rPr>
            </w:pPr>
            <w:r>
              <w:rPr>
                <w:rFonts w:ascii="Arial" w:hAnsi="Arial" w:cs="Arial"/>
                <w:bCs/>
              </w:rPr>
              <w:t>Handwashing/ Lunch</w:t>
            </w:r>
          </w:p>
        </w:tc>
        <w:tc>
          <w:tcPr>
            <w:tcW w:w="2340" w:type="dxa"/>
            <w:vMerge/>
          </w:tcPr>
          <w:p w14:paraId="07D2C35A" w14:textId="77777777" w:rsidR="00EE3C84" w:rsidRDefault="00EE3C84" w:rsidP="00ED5D43">
            <w:pPr>
              <w:rPr>
                <w:rFonts w:ascii="Arial" w:hAnsi="Arial" w:cs="Arial"/>
                <w:bCs/>
              </w:rPr>
            </w:pPr>
          </w:p>
        </w:tc>
      </w:tr>
      <w:tr w:rsidR="00EE3C84" w14:paraId="0862698A" w14:textId="77777777" w:rsidTr="00EE3C84">
        <w:tc>
          <w:tcPr>
            <w:tcW w:w="985" w:type="dxa"/>
          </w:tcPr>
          <w:p w14:paraId="49E75445" w14:textId="67698450" w:rsidR="00EE3C84" w:rsidRDefault="00EE3C84" w:rsidP="00ED5D43">
            <w:pPr>
              <w:rPr>
                <w:rFonts w:ascii="Arial" w:hAnsi="Arial" w:cs="Arial"/>
                <w:bCs/>
              </w:rPr>
            </w:pPr>
            <w:r>
              <w:rPr>
                <w:rFonts w:ascii="Arial" w:hAnsi="Arial" w:cs="Arial"/>
                <w:bCs/>
              </w:rPr>
              <w:t>12:00 PM</w:t>
            </w:r>
          </w:p>
        </w:tc>
        <w:tc>
          <w:tcPr>
            <w:tcW w:w="1980" w:type="dxa"/>
          </w:tcPr>
          <w:p w14:paraId="4A98C11E" w14:textId="35BE443A" w:rsidR="00EE3C84" w:rsidRDefault="00EE3C84" w:rsidP="00ED5D43">
            <w:pPr>
              <w:rPr>
                <w:rFonts w:ascii="Arial" w:hAnsi="Arial" w:cs="Arial"/>
                <w:bCs/>
              </w:rPr>
            </w:pPr>
            <w:r>
              <w:rPr>
                <w:rFonts w:ascii="Arial" w:hAnsi="Arial" w:cs="Arial"/>
                <w:bCs/>
              </w:rPr>
              <w:t>Rest Time</w:t>
            </w:r>
          </w:p>
        </w:tc>
        <w:tc>
          <w:tcPr>
            <w:tcW w:w="2070" w:type="dxa"/>
          </w:tcPr>
          <w:p w14:paraId="613584DF" w14:textId="3E451D57" w:rsidR="00EE3C84" w:rsidRDefault="00EE3C84" w:rsidP="00ED5D43">
            <w:pPr>
              <w:rPr>
                <w:rFonts w:ascii="Arial" w:hAnsi="Arial" w:cs="Arial"/>
                <w:bCs/>
              </w:rPr>
            </w:pPr>
            <w:r>
              <w:rPr>
                <w:rFonts w:ascii="Arial" w:hAnsi="Arial" w:cs="Arial"/>
                <w:bCs/>
              </w:rPr>
              <w:t>Rest Time</w:t>
            </w:r>
          </w:p>
        </w:tc>
        <w:tc>
          <w:tcPr>
            <w:tcW w:w="1980" w:type="dxa"/>
          </w:tcPr>
          <w:p w14:paraId="5D374B35" w14:textId="085FB9C1" w:rsidR="00EE3C84" w:rsidRDefault="00EE3C84" w:rsidP="00ED5D43">
            <w:pPr>
              <w:rPr>
                <w:rFonts w:ascii="Arial" w:hAnsi="Arial" w:cs="Arial"/>
                <w:bCs/>
              </w:rPr>
            </w:pPr>
            <w:r>
              <w:rPr>
                <w:rFonts w:ascii="Arial" w:hAnsi="Arial" w:cs="Arial"/>
                <w:bCs/>
              </w:rPr>
              <w:t>Rest Time</w:t>
            </w:r>
          </w:p>
        </w:tc>
        <w:tc>
          <w:tcPr>
            <w:tcW w:w="2340" w:type="dxa"/>
          </w:tcPr>
          <w:p w14:paraId="2D4D152F" w14:textId="7BCC8560" w:rsidR="00EE3C84" w:rsidRDefault="00EE3C84" w:rsidP="00ED5D43">
            <w:pPr>
              <w:rPr>
                <w:rFonts w:ascii="Arial" w:hAnsi="Arial" w:cs="Arial"/>
                <w:bCs/>
              </w:rPr>
            </w:pPr>
            <w:r>
              <w:rPr>
                <w:rFonts w:ascii="Arial" w:hAnsi="Arial" w:cs="Arial"/>
                <w:bCs/>
              </w:rPr>
              <w:t>Half Day Arrivals</w:t>
            </w:r>
          </w:p>
        </w:tc>
      </w:tr>
      <w:tr w:rsidR="00EE3C84" w14:paraId="120EE2FD" w14:textId="77777777" w:rsidTr="00EE3C84">
        <w:tc>
          <w:tcPr>
            <w:tcW w:w="985" w:type="dxa"/>
          </w:tcPr>
          <w:p w14:paraId="42778C14" w14:textId="2745FD3F" w:rsidR="00EE3C84" w:rsidRDefault="00EE3C84" w:rsidP="00ED5D43">
            <w:pPr>
              <w:rPr>
                <w:rFonts w:ascii="Arial" w:hAnsi="Arial" w:cs="Arial"/>
                <w:bCs/>
              </w:rPr>
            </w:pPr>
            <w:r>
              <w:rPr>
                <w:rFonts w:ascii="Arial" w:hAnsi="Arial" w:cs="Arial"/>
                <w:bCs/>
              </w:rPr>
              <w:t>2:30</w:t>
            </w:r>
          </w:p>
        </w:tc>
        <w:tc>
          <w:tcPr>
            <w:tcW w:w="1980" w:type="dxa"/>
          </w:tcPr>
          <w:p w14:paraId="7F45C267" w14:textId="101673A2" w:rsidR="00EE3C84" w:rsidRDefault="00EE3C84" w:rsidP="00ED5D43">
            <w:pPr>
              <w:rPr>
                <w:rFonts w:ascii="Arial" w:hAnsi="Arial" w:cs="Arial"/>
                <w:bCs/>
              </w:rPr>
            </w:pPr>
            <w:r>
              <w:rPr>
                <w:rFonts w:ascii="Arial" w:hAnsi="Arial" w:cs="Arial"/>
                <w:bCs/>
              </w:rPr>
              <w:t>Snack</w:t>
            </w:r>
          </w:p>
        </w:tc>
        <w:tc>
          <w:tcPr>
            <w:tcW w:w="2070" w:type="dxa"/>
          </w:tcPr>
          <w:p w14:paraId="323FD790" w14:textId="610B369E" w:rsidR="00EE3C84" w:rsidRDefault="00EE3C84" w:rsidP="00ED5D43">
            <w:pPr>
              <w:rPr>
                <w:rFonts w:ascii="Arial" w:hAnsi="Arial" w:cs="Arial"/>
                <w:bCs/>
              </w:rPr>
            </w:pPr>
            <w:r>
              <w:rPr>
                <w:rFonts w:ascii="Arial" w:hAnsi="Arial" w:cs="Arial"/>
                <w:bCs/>
              </w:rPr>
              <w:t>Snack</w:t>
            </w:r>
          </w:p>
        </w:tc>
        <w:tc>
          <w:tcPr>
            <w:tcW w:w="1980" w:type="dxa"/>
          </w:tcPr>
          <w:p w14:paraId="563D89C0" w14:textId="50B42454" w:rsidR="00EE3C84" w:rsidRDefault="00EE3C84" w:rsidP="00ED5D43">
            <w:pPr>
              <w:rPr>
                <w:rFonts w:ascii="Arial" w:hAnsi="Arial" w:cs="Arial"/>
                <w:bCs/>
              </w:rPr>
            </w:pPr>
            <w:r>
              <w:rPr>
                <w:rFonts w:ascii="Arial" w:hAnsi="Arial" w:cs="Arial"/>
                <w:bCs/>
              </w:rPr>
              <w:t>Snack</w:t>
            </w:r>
          </w:p>
        </w:tc>
        <w:tc>
          <w:tcPr>
            <w:tcW w:w="2340" w:type="dxa"/>
          </w:tcPr>
          <w:p w14:paraId="11DA6DCF" w14:textId="5D94C659" w:rsidR="00EE3C84" w:rsidRDefault="00EE3C84" w:rsidP="00ED5D43">
            <w:pPr>
              <w:rPr>
                <w:rFonts w:ascii="Arial" w:hAnsi="Arial" w:cs="Arial"/>
                <w:bCs/>
              </w:rPr>
            </w:pPr>
            <w:r>
              <w:rPr>
                <w:rFonts w:ascii="Arial" w:hAnsi="Arial" w:cs="Arial"/>
                <w:bCs/>
              </w:rPr>
              <w:t>Drop Off/ Snack</w:t>
            </w:r>
          </w:p>
        </w:tc>
      </w:tr>
      <w:tr w:rsidR="00EE3C84" w14:paraId="4C71FCE8" w14:textId="77777777" w:rsidTr="00EE3C84">
        <w:tc>
          <w:tcPr>
            <w:tcW w:w="985" w:type="dxa"/>
          </w:tcPr>
          <w:p w14:paraId="3B47FFE4" w14:textId="79192CC9" w:rsidR="00EE3C84" w:rsidRDefault="00EE3C84" w:rsidP="00ED5D43">
            <w:pPr>
              <w:rPr>
                <w:rFonts w:ascii="Arial" w:hAnsi="Arial" w:cs="Arial"/>
                <w:bCs/>
              </w:rPr>
            </w:pPr>
            <w:r>
              <w:rPr>
                <w:rFonts w:ascii="Arial" w:hAnsi="Arial" w:cs="Arial"/>
                <w:bCs/>
              </w:rPr>
              <w:t>3:00</w:t>
            </w:r>
          </w:p>
        </w:tc>
        <w:tc>
          <w:tcPr>
            <w:tcW w:w="1980" w:type="dxa"/>
          </w:tcPr>
          <w:p w14:paraId="54309BFA" w14:textId="6EBC290A" w:rsidR="00EE3C84" w:rsidRDefault="00EE3C84" w:rsidP="00ED5D43">
            <w:pPr>
              <w:rPr>
                <w:rFonts w:ascii="Arial" w:hAnsi="Arial" w:cs="Arial"/>
                <w:bCs/>
              </w:rPr>
            </w:pPr>
            <w:r>
              <w:rPr>
                <w:rFonts w:ascii="Arial" w:hAnsi="Arial" w:cs="Arial"/>
                <w:bCs/>
              </w:rPr>
              <w:t>Outside</w:t>
            </w:r>
          </w:p>
        </w:tc>
        <w:tc>
          <w:tcPr>
            <w:tcW w:w="2070" w:type="dxa"/>
          </w:tcPr>
          <w:p w14:paraId="67DCB0F7" w14:textId="34C53D19" w:rsidR="00EE3C84" w:rsidRDefault="00EE3C84" w:rsidP="00ED5D43">
            <w:pPr>
              <w:rPr>
                <w:rFonts w:ascii="Arial" w:hAnsi="Arial" w:cs="Arial"/>
                <w:bCs/>
              </w:rPr>
            </w:pPr>
            <w:r>
              <w:rPr>
                <w:rFonts w:ascii="Arial" w:hAnsi="Arial" w:cs="Arial"/>
                <w:bCs/>
              </w:rPr>
              <w:t>Inside Centers</w:t>
            </w:r>
          </w:p>
        </w:tc>
        <w:tc>
          <w:tcPr>
            <w:tcW w:w="1980" w:type="dxa"/>
          </w:tcPr>
          <w:p w14:paraId="187DEA32" w14:textId="730EA008" w:rsidR="00EE3C84" w:rsidRDefault="00EE3C84" w:rsidP="00ED5D43">
            <w:pPr>
              <w:rPr>
                <w:rFonts w:ascii="Arial" w:hAnsi="Arial" w:cs="Arial"/>
                <w:bCs/>
              </w:rPr>
            </w:pPr>
            <w:r>
              <w:rPr>
                <w:rFonts w:ascii="Arial" w:hAnsi="Arial" w:cs="Arial"/>
                <w:bCs/>
              </w:rPr>
              <w:t>Inside Centers</w:t>
            </w:r>
          </w:p>
        </w:tc>
        <w:tc>
          <w:tcPr>
            <w:tcW w:w="2340" w:type="dxa"/>
            <w:vMerge w:val="restart"/>
          </w:tcPr>
          <w:p w14:paraId="318E3A4F" w14:textId="6A5AB6AE" w:rsidR="00EE3C84" w:rsidRDefault="00EE3C84" w:rsidP="00ED5D43">
            <w:pPr>
              <w:rPr>
                <w:rFonts w:ascii="Arial" w:hAnsi="Arial" w:cs="Arial"/>
                <w:bCs/>
              </w:rPr>
            </w:pPr>
            <w:r>
              <w:rPr>
                <w:rFonts w:ascii="Arial" w:hAnsi="Arial" w:cs="Arial"/>
                <w:bCs/>
              </w:rPr>
              <w:t>Clubs/ Activities</w:t>
            </w:r>
          </w:p>
        </w:tc>
      </w:tr>
      <w:tr w:rsidR="00EE3C84" w14:paraId="5BD6DD67" w14:textId="77777777" w:rsidTr="00EE3C84">
        <w:tc>
          <w:tcPr>
            <w:tcW w:w="985" w:type="dxa"/>
          </w:tcPr>
          <w:p w14:paraId="3DAD0211" w14:textId="25E95FC7" w:rsidR="00EE3C84" w:rsidRDefault="00EE3C84" w:rsidP="00ED5D43">
            <w:pPr>
              <w:rPr>
                <w:rFonts w:ascii="Arial" w:hAnsi="Arial" w:cs="Arial"/>
                <w:bCs/>
              </w:rPr>
            </w:pPr>
            <w:r>
              <w:rPr>
                <w:rFonts w:ascii="Arial" w:hAnsi="Arial" w:cs="Arial"/>
                <w:bCs/>
              </w:rPr>
              <w:t>4:00</w:t>
            </w:r>
          </w:p>
        </w:tc>
        <w:tc>
          <w:tcPr>
            <w:tcW w:w="1980" w:type="dxa"/>
          </w:tcPr>
          <w:p w14:paraId="313516A6" w14:textId="57B309F9" w:rsidR="00EE3C84" w:rsidRDefault="00EE3C84" w:rsidP="00ED5D43">
            <w:pPr>
              <w:rPr>
                <w:rFonts w:ascii="Arial" w:hAnsi="Arial" w:cs="Arial"/>
                <w:bCs/>
              </w:rPr>
            </w:pPr>
            <w:r>
              <w:rPr>
                <w:rFonts w:ascii="Arial" w:hAnsi="Arial" w:cs="Arial"/>
                <w:bCs/>
              </w:rPr>
              <w:t>Inside Centers</w:t>
            </w:r>
          </w:p>
        </w:tc>
        <w:tc>
          <w:tcPr>
            <w:tcW w:w="2070" w:type="dxa"/>
          </w:tcPr>
          <w:p w14:paraId="5CB2BB4A" w14:textId="02041619" w:rsidR="00EE3C84" w:rsidRDefault="00EE3C84" w:rsidP="00ED5D43">
            <w:pPr>
              <w:rPr>
                <w:rFonts w:ascii="Arial" w:hAnsi="Arial" w:cs="Arial"/>
                <w:bCs/>
              </w:rPr>
            </w:pPr>
            <w:r>
              <w:rPr>
                <w:rFonts w:ascii="Arial" w:hAnsi="Arial" w:cs="Arial"/>
                <w:bCs/>
              </w:rPr>
              <w:t>Outside</w:t>
            </w:r>
          </w:p>
        </w:tc>
        <w:tc>
          <w:tcPr>
            <w:tcW w:w="1980" w:type="dxa"/>
          </w:tcPr>
          <w:p w14:paraId="4FC7EFAE" w14:textId="01A23008" w:rsidR="00EE3C84" w:rsidRDefault="00EE3C84" w:rsidP="00ED5D43">
            <w:pPr>
              <w:rPr>
                <w:rFonts w:ascii="Arial" w:hAnsi="Arial" w:cs="Arial"/>
                <w:bCs/>
              </w:rPr>
            </w:pPr>
            <w:r>
              <w:rPr>
                <w:rFonts w:ascii="Arial" w:hAnsi="Arial" w:cs="Arial"/>
                <w:bCs/>
              </w:rPr>
              <w:t>Outside</w:t>
            </w:r>
          </w:p>
        </w:tc>
        <w:tc>
          <w:tcPr>
            <w:tcW w:w="2340" w:type="dxa"/>
            <w:vMerge/>
          </w:tcPr>
          <w:p w14:paraId="4442D255" w14:textId="77777777" w:rsidR="00EE3C84" w:rsidRDefault="00EE3C84" w:rsidP="00ED5D43">
            <w:pPr>
              <w:rPr>
                <w:rFonts w:ascii="Arial" w:hAnsi="Arial" w:cs="Arial"/>
                <w:bCs/>
              </w:rPr>
            </w:pPr>
          </w:p>
        </w:tc>
      </w:tr>
      <w:tr w:rsidR="00EE3C84" w14:paraId="6A89E950" w14:textId="77777777" w:rsidTr="00EE3C84">
        <w:tc>
          <w:tcPr>
            <w:tcW w:w="985" w:type="dxa"/>
          </w:tcPr>
          <w:p w14:paraId="6FD220E9" w14:textId="5D31C6E6" w:rsidR="00EE3C84" w:rsidRDefault="00EE3C84" w:rsidP="00ED5D43">
            <w:pPr>
              <w:rPr>
                <w:rFonts w:ascii="Arial" w:hAnsi="Arial" w:cs="Arial"/>
                <w:bCs/>
              </w:rPr>
            </w:pPr>
            <w:r>
              <w:rPr>
                <w:rFonts w:ascii="Arial" w:hAnsi="Arial" w:cs="Arial"/>
                <w:bCs/>
              </w:rPr>
              <w:t>5:00</w:t>
            </w:r>
          </w:p>
        </w:tc>
        <w:tc>
          <w:tcPr>
            <w:tcW w:w="1980" w:type="dxa"/>
          </w:tcPr>
          <w:p w14:paraId="163F7798" w14:textId="77777777" w:rsidR="00EE3C84" w:rsidRDefault="00EE3C84" w:rsidP="00ED5D43">
            <w:pPr>
              <w:rPr>
                <w:rFonts w:ascii="Arial" w:hAnsi="Arial" w:cs="Arial"/>
                <w:bCs/>
              </w:rPr>
            </w:pPr>
            <w:r>
              <w:rPr>
                <w:rFonts w:ascii="Arial" w:hAnsi="Arial" w:cs="Arial"/>
                <w:bCs/>
              </w:rPr>
              <w:t xml:space="preserve">Clean Up/ </w:t>
            </w:r>
          </w:p>
          <w:p w14:paraId="6B458CDE" w14:textId="62FCC5DC" w:rsidR="00EE3C84" w:rsidRDefault="00EE3C84" w:rsidP="00ED5D43">
            <w:pPr>
              <w:rPr>
                <w:rFonts w:ascii="Arial" w:hAnsi="Arial" w:cs="Arial"/>
                <w:bCs/>
              </w:rPr>
            </w:pPr>
            <w:r>
              <w:rPr>
                <w:rFonts w:ascii="Arial" w:hAnsi="Arial" w:cs="Arial"/>
                <w:bCs/>
              </w:rPr>
              <w:t>Pick Up</w:t>
            </w:r>
          </w:p>
        </w:tc>
        <w:tc>
          <w:tcPr>
            <w:tcW w:w="2070" w:type="dxa"/>
          </w:tcPr>
          <w:p w14:paraId="2F296B0E" w14:textId="77777777" w:rsidR="00EE3C84" w:rsidRDefault="00EE3C84" w:rsidP="00ED5D43">
            <w:pPr>
              <w:rPr>
                <w:rFonts w:ascii="Arial" w:hAnsi="Arial" w:cs="Arial"/>
                <w:bCs/>
              </w:rPr>
            </w:pPr>
            <w:r>
              <w:rPr>
                <w:rFonts w:ascii="Arial" w:hAnsi="Arial" w:cs="Arial"/>
                <w:bCs/>
              </w:rPr>
              <w:t xml:space="preserve">Clean Up/ </w:t>
            </w:r>
          </w:p>
          <w:p w14:paraId="663A1529" w14:textId="3A858418" w:rsidR="00EE3C84" w:rsidRDefault="00EE3C84" w:rsidP="00ED5D43">
            <w:pPr>
              <w:rPr>
                <w:rFonts w:ascii="Arial" w:hAnsi="Arial" w:cs="Arial"/>
                <w:bCs/>
              </w:rPr>
            </w:pPr>
            <w:r>
              <w:rPr>
                <w:rFonts w:ascii="Arial" w:hAnsi="Arial" w:cs="Arial"/>
                <w:bCs/>
              </w:rPr>
              <w:t>Pick Up</w:t>
            </w:r>
          </w:p>
        </w:tc>
        <w:tc>
          <w:tcPr>
            <w:tcW w:w="1980" w:type="dxa"/>
          </w:tcPr>
          <w:p w14:paraId="58770C95" w14:textId="77777777" w:rsidR="00EE3C84" w:rsidRDefault="00EE3C84" w:rsidP="00ED5D43">
            <w:pPr>
              <w:rPr>
                <w:rFonts w:ascii="Arial" w:hAnsi="Arial" w:cs="Arial"/>
                <w:bCs/>
              </w:rPr>
            </w:pPr>
            <w:r>
              <w:rPr>
                <w:rFonts w:ascii="Arial" w:hAnsi="Arial" w:cs="Arial"/>
                <w:bCs/>
              </w:rPr>
              <w:t>Clean Up/</w:t>
            </w:r>
          </w:p>
          <w:p w14:paraId="5D4AB11E" w14:textId="1BDBC090" w:rsidR="00EE3C84" w:rsidRDefault="00EE3C84" w:rsidP="00ED5D43">
            <w:pPr>
              <w:rPr>
                <w:rFonts w:ascii="Arial" w:hAnsi="Arial" w:cs="Arial"/>
                <w:bCs/>
              </w:rPr>
            </w:pPr>
            <w:r>
              <w:rPr>
                <w:rFonts w:ascii="Arial" w:hAnsi="Arial" w:cs="Arial"/>
                <w:bCs/>
              </w:rPr>
              <w:t>Pick Up</w:t>
            </w:r>
          </w:p>
        </w:tc>
        <w:tc>
          <w:tcPr>
            <w:tcW w:w="2340" w:type="dxa"/>
          </w:tcPr>
          <w:p w14:paraId="1579A2F8" w14:textId="35F184AC" w:rsidR="00EE3C84" w:rsidRDefault="00EE3C84" w:rsidP="00ED5D43">
            <w:pPr>
              <w:rPr>
                <w:rFonts w:ascii="Arial" w:hAnsi="Arial" w:cs="Arial"/>
                <w:bCs/>
              </w:rPr>
            </w:pPr>
            <w:r>
              <w:rPr>
                <w:rFonts w:ascii="Arial" w:hAnsi="Arial" w:cs="Arial"/>
                <w:bCs/>
              </w:rPr>
              <w:t>Clean Up/ Pick Up</w:t>
            </w:r>
          </w:p>
        </w:tc>
      </w:tr>
    </w:tbl>
    <w:p w14:paraId="1FA39F3C" w14:textId="65752B1E" w:rsidR="00CE5791" w:rsidRDefault="00CE5791" w:rsidP="00EE3C84">
      <w:pPr>
        <w:spacing w:before="240" w:after="120"/>
        <w:rPr>
          <w:rFonts w:ascii="Arial" w:hAnsi="Arial" w:cs="Arial"/>
          <w:bCs/>
        </w:rPr>
      </w:pPr>
      <w:r>
        <w:rPr>
          <w:rFonts w:ascii="Arial" w:hAnsi="Arial" w:cs="Arial"/>
          <w:bCs/>
        </w:rPr>
        <w:t xml:space="preserve">The activities listed above can include, but are not limited to, sports games, art, costuming, swimming, STEM projects, </w:t>
      </w:r>
      <w:r w:rsidR="004B3D84">
        <w:rPr>
          <w:rFonts w:ascii="Arial" w:hAnsi="Arial" w:cs="Arial"/>
          <w:bCs/>
        </w:rPr>
        <w:t>library time, coloring, or gardening. We also make reasonable accommodations for various activities.</w:t>
      </w:r>
    </w:p>
    <w:p w14:paraId="34CB9857" w14:textId="6806D89D" w:rsidR="004B3D84" w:rsidRDefault="004B3D84" w:rsidP="00EE3C84">
      <w:pPr>
        <w:spacing w:after="120"/>
        <w:rPr>
          <w:rFonts w:ascii="Arial" w:hAnsi="Arial" w:cs="Arial"/>
          <w:bCs/>
        </w:rPr>
      </w:pPr>
      <w:r>
        <w:rPr>
          <w:rFonts w:ascii="Arial" w:hAnsi="Arial" w:cs="Arial"/>
          <w:bCs/>
        </w:rPr>
        <w:t xml:space="preserve">Swim times will be documented in our </w:t>
      </w:r>
      <w:r w:rsidR="002875A5">
        <w:rPr>
          <w:rFonts w:ascii="Arial" w:hAnsi="Arial" w:cs="Arial"/>
          <w:bCs/>
        </w:rPr>
        <w:t>Brightwheel</w:t>
      </w:r>
      <w:r>
        <w:rPr>
          <w:rFonts w:ascii="Arial" w:hAnsi="Arial" w:cs="Arial"/>
          <w:bCs/>
        </w:rPr>
        <w:t xml:space="preserve"> App.</w:t>
      </w:r>
    </w:p>
    <w:p w14:paraId="5B190A38" w14:textId="59199AB6" w:rsidR="00110015" w:rsidRDefault="00110015" w:rsidP="00EE3C84">
      <w:pPr>
        <w:spacing w:after="120"/>
        <w:rPr>
          <w:rFonts w:ascii="Arial" w:hAnsi="Arial" w:cs="Arial"/>
          <w:b/>
        </w:rPr>
      </w:pPr>
      <w:r>
        <w:rPr>
          <w:rFonts w:ascii="Arial" w:hAnsi="Arial" w:cs="Arial"/>
          <w:b/>
        </w:rPr>
        <w:t>English Language Learners Policy:</w:t>
      </w:r>
    </w:p>
    <w:p w14:paraId="1357ADBF" w14:textId="6DEBF2CC" w:rsidR="00110015" w:rsidRPr="00110015" w:rsidRDefault="00110015" w:rsidP="00ED5D43">
      <w:pPr>
        <w:rPr>
          <w:rFonts w:ascii="Arial" w:hAnsi="Arial" w:cs="Arial"/>
          <w:bCs/>
        </w:rPr>
      </w:pPr>
      <w:r>
        <w:rPr>
          <w:rFonts w:ascii="Arial" w:hAnsi="Arial" w:cs="Arial"/>
          <w:bCs/>
        </w:rPr>
        <w:t xml:space="preserve">Here at the YWCA Early Learning Center </w:t>
      </w:r>
      <w:r w:rsidR="00EE3C84">
        <w:rPr>
          <w:rFonts w:ascii="Arial" w:hAnsi="Arial" w:cs="Arial"/>
          <w:bCs/>
        </w:rPr>
        <w:t xml:space="preserve">and Out-of-School Programs, </w:t>
      </w:r>
      <w:r>
        <w:rPr>
          <w:rFonts w:ascii="Arial" w:hAnsi="Arial" w:cs="Arial"/>
          <w:bCs/>
        </w:rPr>
        <w:t>we accept learners from all backgrounds.</w:t>
      </w:r>
      <w:r w:rsidR="00EE3C84">
        <w:rPr>
          <w:rFonts w:ascii="Arial" w:hAnsi="Arial" w:cs="Arial"/>
          <w:bCs/>
        </w:rPr>
        <w:t xml:space="preserve"> </w:t>
      </w:r>
      <w:r>
        <w:rPr>
          <w:rFonts w:ascii="Arial" w:hAnsi="Arial" w:cs="Arial"/>
          <w:bCs/>
        </w:rPr>
        <w:t xml:space="preserve">The primary language we communicate in is English. If you communicate more comfortably in another language, please let us know. We will make every effort to make our materials and communications accessible for you in your </w:t>
      </w:r>
      <w:r w:rsidR="00EE3C84">
        <w:rPr>
          <w:rFonts w:ascii="Arial" w:hAnsi="Arial" w:cs="Arial"/>
          <w:bCs/>
        </w:rPr>
        <w:t>preferred</w:t>
      </w:r>
      <w:r>
        <w:rPr>
          <w:rFonts w:ascii="Arial" w:hAnsi="Arial" w:cs="Arial"/>
          <w:bCs/>
        </w:rPr>
        <w:t xml:space="preserve"> language. We will also incorporate your child’s language and culture into our visuals and communications as much as possible.</w:t>
      </w:r>
    </w:p>
    <w:p w14:paraId="66CBCFBC" w14:textId="6CBD4FD9" w:rsidR="004B3D84" w:rsidRDefault="001F09F6" w:rsidP="00EE3C84">
      <w:pPr>
        <w:spacing w:after="120"/>
        <w:rPr>
          <w:rFonts w:ascii="Arial" w:hAnsi="Arial" w:cs="Arial"/>
          <w:bCs/>
        </w:rPr>
      </w:pPr>
      <w:r>
        <w:rPr>
          <w:rFonts w:ascii="Arial" w:hAnsi="Arial" w:cs="Arial"/>
          <w:b/>
        </w:rPr>
        <w:t>Brightwheel</w:t>
      </w:r>
      <w:r w:rsidR="004B3D84">
        <w:rPr>
          <w:rFonts w:ascii="Arial" w:hAnsi="Arial" w:cs="Arial"/>
          <w:b/>
        </w:rPr>
        <w:t xml:space="preserve"> App</w:t>
      </w:r>
    </w:p>
    <w:p w14:paraId="16DD8535" w14:textId="0E665FE3" w:rsidR="003F62C7" w:rsidRDefault="004B3D84" w:rsidP="00EE3C84">
      <w:pPr>
        <w:spacing w:after="120"/>
        <w:rPr>
          <w:rFonts w:ascii="Arial" w:hAnsi="Arial" w:cs="Arial"/>
          <w:bCs/>
        </w:rPr>
      </w:pPr>
      <w:r>
        <w:rPr>
          <w:rFonts w:ascii="Arial" w:hAnsi="Arial" w:cs="Arial"/>
          <w:bCs/>
        </w:rPr>
        <w:t xml:space="preserve">We currently employ an administrative tool called </w:t>
      </w:r>
      <w:r w:rsidR="00372027">
        <w:rPr>
          <w:rFonts w:ascii="Arial" w:hAnsi="Arial" w:cs="Arial"/>
          <w:bCs/>
        </w:rPr>
        <w:t>Brightwheel</w:t>
      </w:r>
      <w:r>
        <w:rPr>
          <w:rFonts w:ascii="Arial" w:hAnsi="Arial" w:cs="Arial"/>
          <w:bCs/>
        </w:rPr>
        <w:t>. This app allows parents and guardians to sign their children in and out using personalized codes, as well as view information regarding current lessons or activities within the classroom. To use this tool</w:t>
      </w:r>
      <w:r w:rsidR="00EE3C84">
        <w:rPr>
          <w:rFonts w:ascii="Arial" w:hAnsi="Arial" w:cs="Arial"/>
          <w:bCs/>
        </w:rPr>
        <w:t>,</w:t>
      </w:r>
      <w:r>
        <w:rPr>
          <w:rFonts w:ascii="Arial" w:hAnsi="Arial" w:cs="Arial"/>
          <w:bCs/>
        </w:rPr>
        <w:t xml:space="preserve"> simply download the app from </w:t>
      </w:r>
      <w:r w:rsidR="00EE3C84">
        <w:rPr>
          <w:rFonts w:ascii="Arial" w:hAnsi="Arial" w:cs="Arial"/>
          <w:bCs/>
        </w:rPr>
        <w:t xml:space="preserve">the </w:t>
      </w:r>
      <w:r>
        <w:rPr>
          <w:rFonts w:ascii="Arial" w:hAnsi="Arial" w:cs="Arial"/>
          <w:bCs/>
        </w:rPr>
        <w:t xml:space="preserve">Google Playstore or Apple App Store. </w:t>
      </w:r>
      <w:r w:rsidR="003F62C7">
        <w:rPr>
          <w:rFonts w:ascii="Arial" w:hAnsi="Arial" w:cs="Arial"/>
          <w:bCs/>
        </w:rPr>
        <w:t xml:space="preserve">We will need a functioning email address </w:t>
      </w:r>
      <w:r w:rsidR="00EE3C84">
        <w:rPr>
          <w:rFonts w:ascii="Arial" w:hAnsi="Arial" w:cs="Arial"/>
          <w:bCs/>
        </w:rPr>
        <w:t xml:space="preserve">on file </w:t>
      </w:r>
      <w:r w:rsidR="003F62C7">
        <w:rPr>
          <w:rFonts w:ascii="Arial" w:hAnsi="Arial" w:cs="Arial"/>
          <w:bCs/>
        </w:rPr>
        <w:t>to connect guardians to their child’s profile.</w:t>
      </w:r>
      <w:r w:rsidR="0088385B">
        <w:rPr>
          <w:rFonts w:ascii="Arial" w:hAnsi="Arial" w:cs="Arial"/>
          <w:bCs/>
        </w:rPr>
        <w:t xml:space="preserve"> </w:t>
      </w:r>
    </w:p>
    <w:p w14:paraId="7F6734DB" w14:textId="0EE6E4CD" w:rsidR="0088385B" w:rsidRDefault="006D0050" w:rsidP="00EE3C84">
      <w:pPr>
        <w:spacing w:after="120"/>
        <w:rPr>
          <w:rFonts w:ascii="Arial" w:hAnsi="Arial" w:cs="Arial"/>
          <w:bCs/>
        </w:rPr>
      </w:pPr>
      <w:r>
        <w:rPr>
          <w:rFonts w:ascii="Arial" w:hAnsi="Arial" w:cs="Arial"/>
          <w:bCs/>
        </w:rPr>
        <w:t>Brightwheel</w:t>
      </w:r>
      <w:r w:rsidR="003F62C7">
        <w:rPr>
          <w:rFonts w:ascii="Arial" w:hAnsi="Arial" w:cs="Arial"/>
          <w:bCs/>
        </w:rPr>
        <w:t xml:space="preserve"> has </w:t>
      </w:r>
      <w:r w:rsidR="00EE3C84">
        <w:rPr>
          <w:rFonts w:ascii="Arial" w:hAnsi="Arial" w:cs="Arial"/>
          <w:bCs/>
        </w:rPr>
        <w:t xml:space="preserve">an </w:t>
      </w:r>
      <w:r w:rsidR="003F62C7">
        <w:rPr>
          <w:rFonts w:ascii="Arial" w:hAnsi="Arial" w:cs="Arial"/>
          <w:bCs/>
        </w:rPr>
        <w:t xml:space="preserve">in-app messaging </w:t>
      </w:r>
      <w:r w:rsidR="0088385B">
        <w:rPr>
          <w:rFonts w:ascii="Arial" w:hAnsi="Arial" w:cs="Arial"/>
          <w:bCs/>
        </w:rPr>
        <w:t xml:space="preserve">system </w:t>
      </w:r>
      <w:r w:rsidR="00EE3C84">
        <w:rPr>
          <w:rFonts w:ascii="Arial" w:hAnsi="Arial" w:cs="Arial"/>
          <w:bCs/>
        </w:rPr>
        <w:t>that</w:t>
      </w:r>
      <w:r w:rsidR="003F62C7">
        <w:rPr>
          <w:rFonts w:ascii="Arial" w:hAnsi="Arial" w:cs="Arial"/>
          <w:bCs/>
        </w:rPr>
        <w:t xml:space="preserve"> staff will utilize to keep guardians informed of schedule changes, swim reminders, paperwork deadlines</w:t>
      </w:r>
      <w:r w:rsidR="0088385B">
        <w:rPr>
          <w:rFonts w:ascii="Arial" w:hAnsi="Arial" w:cs="Arial"/>
          <w:bCs/>
        </w:rPr>
        <w:t>, artwork</w:t>
      </w:r>
      <w:r w:rsidR="00EE3C84">
        <w:rPr>
          <w:rFonts w:ascii="Arial" w:hAnsi="Arial" w:cs="Arial"/>
          <w:bCs/>
        </w:rPr>
        <w:t>,</w:t>
      </w:r>
      <w:r w:rsidR="0088385B">
        <w:rPr>
          <w:rFonts w:ascii="Arial" w:hAnsi="Arial" w:cs="Arial"/>
          <w:bCs/>
        </w:rPr>
        <w:t xml:space="preserve"> and so much more. Guardians can also use this messaging </w:t>
      </w:r>
      <w:r w:rsidR="00EE3C84">
        <w:rPr>
          <w:rFonts w:ascii="Arial" w:hAnsi="Arial" w:cs="Arial"/>
          <w:bCs/>
        </w:rPr>
        <w:t xml:space="preserve">system </w:t>
      </w:r>
      <w:r w:rsidR="0088385B">
        <w:rPr>
          <w:rFonts w:ascii="Arial" w:hAnsi="Arial" w:cs="Arial"/>
          <w:bCs/>
        </w:rPr>
        <w:t>to inform staff of upcoming appointments, illnesses, pick-ups</w:t>
      </w:r>
      <w:r w:rsidR="00EE3C84">
        <w:rPr>
          <w:rFonts w:ascii="Arial" w:hAnsi="Arial" w:cs="Arial"/>
          <w:bCs/>
        </w:rPr>
        <w:t>,</w:t>
      </w:r>
      <w:r w:rsidR="0088385B">
        <w:rPr>
          <w:rFonts w:ascii="Arial" w:hAnsi="Arial" w:cs="Arial"/>
          <w:bCs/>
        </w:rPr>
        <w:t xml:space="preserve"> or any other questions or concerns.</w:t>
      </w:r>
    </w:p>
    <w:p w14:paraId="37346520" w14:textId="77777777" w:rsidR="001128AC" w:rsidRPr="003C7F50" w:rsidRDefault="00FF4F83" w:rsidP="00E96445">
      <w:pPr>
        <w:spacing w:before="240" w:after="120" w:line="240" w:lineRule="auto"/>
        <w:rPr>
          <w:rFonts w:ascii="Arial" w:hAnsi="Arial" w:cs="Arial"/>
          <w:b/>
        </w:rPr>
      </w:pPr>
      <w:r w:rsidRPr="003C7F50">
        <w:rPr>
          <w:rFonts w:ascii="Arial" w:hAnsi="Arial" w:cs="Arial"/>
          <w:b/>
        </w:rPr>
        <w:lastRenderedPageBreak/>
        <w:t>Aquatics</w:t>
      </w:r>
    </w:p>
    <w:p w14:paraId="70184B39" w14:textId="4EE6347E" w:rsidR="001128AC" w:rsidRPr="003C7F50" w:rsidRDefault="00D04446" w:rsidP="00F13667">
      <w:pPr>
        <w:spacing w:line="240" w:lineRule="auto"/>
        <w:rPr>
          <w:rFonts w:ascii="Arial" w:hAnsi="Arial" w:cs="Arial"/>
        </w:rPr>
      </w:pPr>
      <w:r w:rsidRPr="003C7F50">
        <w:rPr>
          <w:rFonts w:ascii="Arial" w:hAnsi="Arial" w:cs="Arial"/>
        </w:rPr>
        <w:t xml:space="preserve">As water safety is an essential life skill, aquatics are a fundamental part of programming at the YWCA. </w:t>
      </w:r>
      <w:r w:rsidR="00FF4F83" w:rsidRPr="003C7F50">
        <w:rPr>
          <w:rFonts w:ascii="Arial" w:hAnsi="Arial" w:cs="Arial"/>
        </w:rPr>
        <w:t>School-</w:t>
      </w:r>
      <w:r w:rsidR="008356B4" w:rsidRPr="003C7F50">
        <w:rPr>
          <w:rFonts w:ascii="Arial" w:hAnsi="Arial" w:cs="Arial"/>
        </w:rPr>
        <w:t>age</w:t>
      </w:r>
      <w:r w:rsidR="00FF4F83" w:rsidRPr="003C7F50">
        <w:rPr>
          <w:rFonts w:ascii="Arial" w:hAnsi="Arial" w:cs="Arial"/>
        </w:rPr>
        <w:t>d</w:t>
      </w:r>
      <w:r w:rsidR="001128AC" w:rsidRPr="003C7F50">
        <w:rPr>
          <w:rFonts w:ascii="Arial" w:hAnsi="Arial" w:cs="Arial"/>
        </w:rPr>
        <w:t xml:space="preserve"> </w:t>
      </w:r>
      <w:r w:rsidR="008356B4" w:rsidRPr="003C7F50">
        <w:rPr>
          <w:rFonts w:ascii="Arial" w:hAnsi="Arial" w:cs="Arial"/>
        </w:rPr>
        <w:t>students</w:t>
      </w:r>
      <w:r w:rsidR="00EE3C84">
        <w:rPr>
          <w:rFonts w:ascii="Arial" w:hAnsi="Arial" w:cs="Arial"/>
        </w:rPr>
        <w:t xml:space="preserve"> attending out-of-school care</w:t>
      </w:r>
      <w:r w:rsidR="008356B4" w:rsidRPr="003C7F50">
        <w:rPr>
          <w:rFonts w:ascii="Arial" w:hAnsi="Arial" w:cs="Arial"/>
        </w:rPr>
        <w:t xml:space="preserve"> participate in </w:t>
      </w:r>
      <w:r w:rsidR="00FF4F83" w:rsidRPr="003C7F50">
        <w:rPr>
          <w:rFonts w:ascii="Arial" w:hAnsi="Arial" w:cs="Arial"/>
        </w:rPr>
        <w:t xml:space="preserve">free </w:t>
      </w:r>
      <w:r w:rsidR="008356B4" w:rsidRPr="003C7F50">
        <w:rPr>
          <w:rFonts w:ascii="Arial" w:hAnsi="Arial" w:cs="Arial"/>
        </w:rPr>
        <w:t>swim one time</w:t>
      </w:r>
      <w:r w:rsidR="001128AC" w:rsidRPr="003C7F50">
        <w:rPr>
          <w:rFonts w:ascii="Arial" w:hAnsi="Arial" w:cs="Arial"/>
        </w:rPr>
        <w:t xml:space="preserve"> per week</w:t>
      </w:r>
      <w:r w:rsidR="008356B4" w:rsidRPr="003C7F50">
        <w:rPr>
          <w:rFonts w:ascii="Arial" w:hAnsi="Arial" w:cs="Arial"/>
        </w:rPr>
        <w:t xml:space="preserve"> for one hour</w:t>
      </w:r>
      <w:r w:rsidR="00017D23" w:rsidRPr="003C7F50">
        <w:rPr>
          <w:rFonts w:ascii="Arial" w:hAnsi="Arial" w:cs="Arial"/>
          <w:i/>
        </w:rPr>
        <w:t xml:space="preserve">. </w:t>
      </w:r>
      <w:r w:rsidR="00E96445" w:rsidRPr="003C7F50">
        <w:rPr>
          <w:rFonts w:ascii="Arial" w:hAnsi="Arial" w:cs="Arial"/>
        </w:rPr>
        <w:t>Please confirm the time of school-age swim with the Director of Childcare Services.</w:t>
      </w:r>
      <w:r w:rsidR="00017D23" w:rsidRPr="003C7F50">
        <w:rPr>
          <w:rFonts w:ascii="Arial" w:hAnsi="Arial" w:cs="Arial"/>
        </w:rPr>
        <w:t xml:space="preserve"> </w:t>
      </w:r>
      <w:r w:rsidR="00E96445" w:rsidRPr="003C7F50">
        <w:rPr>
          <w:rFonts w:ascii="Arial" w:hAnsi="Arial" w:cs="Arial"/>
        </w:rPr>
        <w:t xml:space="preserve">This time is subject to change during the school year; however, </w:t>
      </w:r>
      <w:r w:rsidR="00B371AE" w:rsidRPr="003C7F50">
        <w:rPr>
          <w:rFonts w:ascii="Arial" w:hAnsi="Arial" w:cs="Arial"/>
        </w:rPr>
        <w:t xml:space="preserve">any changes will </w:t>
      </w:r>
      <w:r w:rsidR="00E96445" w:rsidRPr="003C7F50">
        <w:rPr>
          <w:rFonts w:ascii="Arial" w:hAnsi="Arial" w:cs="Arial"/>
        </w:rPr>
        <w:t xml:space="preserve">be communicated to </w:t>
      </w:r>
      <w:r w:rsidR="00A12982" w:rsidRPr="003C7F50">
        <w:rPr>
          <w:rFonts w:ascii="Arial" w:hAnsi="Arial" w:cs="Arial"/>
        </w:rPr>
        <w:t xml:space="preserve">guardians </w:t>
      </w:r>
      <w:r w:rsidR="00E96445" w:rsidRPr="003C7F50">
        <w:rPr>
          <w:rFonts w:ascii="Arial" w:hAnsi="Arial" w:cs="Arial"/>
        </w:rPr>
        <w:t>in advance</w:t>
      </w:r>
      <w:r w:rsidR="00FE654D" w:rsidRPr="003C7F50">
        <w:rPr>
          <w:rFonts w:ascii="Arial" w:hAnsi="Arial" w:cs="Arial"/>
        </w:rPr>
        <w:t xml:space="preserve">. </w:t>
      </w:r>
      <w:r w:rsidR="008356B4" w:rsidRPr="003C7F50">
        <w:rPr>
          <w:rFonts w:ascii="Arial" w:hAnsi="Arial" w:cs="Arial"/>
          <w:b/>
          <w:i/>
        </w:rPr>
        <w:t>Please pack a bathing suit</w:t>
      </w:r>
      <w:r w:rsidR="003735B7" w:rsidRPr="003C7F50">
        <w:rPr>
          <w:rFonts w:ascii="Arial" w:hAnsi="Arial" w:cs="Arial"/>
          <w:b/>
          <w:i/>
        </w:rPr>
        <w:t>,</w:t>
      </w:r>
      <w:r w:rsidR="001128AC" w:rsidRPr="003C7F50">
        <w:rPr>
          <w:rFonts w:ascii="Arial" w:hAnsi="Arial" w:cs="Arial"/>
          <w:b/>
          <w:i/>
        </w:rPr>
        <w:t xml:space="preserve"> towel</w:t>
      </w:r>
      <w:r w:rsidR="003735B7" w:rsidRPr="003C7F50">
        <w:rPr>
          <w:rFonts w:ascii="Arial" w:hAnsi="Arial" w:cs="Arial"/>
          <w:b/>
          <w:i/>
        </w:rPr>
        <w:t>, and water shoes</w:t>
      </w:r>
      <w:r w:rsidR="008356B4" w:rsidRPr="003C7F50">
        <w:rPr>
          <w:rFonts w:ascii="Arial" w:hAnsi="Arial" w:cs="Arial"/>
          <w:b/>
          <w:i/>
        </w:rPr>
        <w:t xml:space="preserve"> </w:t>
      </w:r>
      <w:r w:rsidR="001128AC" w:rsidRPr="003C7F50">
        <w:rPr>
          <w:rFonts w:ascii="Arial" w:hAnsi="Arial" w:cs="Arial"/>
          <w:b/>
          <w:i/>
        </w:rPr>
        <w:t xml:space="preserve">for your child on </w:t>
      </w:r>
      <w:r w:rsidR="004C2200">
        <w:rPr>
          <w:rFonts w:ascii="Arial" w:hAnsi="Arial" w:cs="Arial"/>
          <w:b/>
          <w:i/>
        </w:rPr>
        <w:t>their</w:t>
      </w:r>
      <w:r w:rsidR="001128AC" w:rsidRPr="003C7F50">
        <w:rPr>
          <w:rFonts w:ascii="Arial" w:hAnsi="Arial" w:cs="Arial"/>
          <w:b/>
          <w:i/>
        </w:rPr>
        <w:t xml:space="preserve"> scheduled swim day.</w:t>
      </w:r>
      <w:r w:rsidR="001128AC" w:rsidRPr="003C7F50">
        <w:rPr>
          <w:rFonts w:ascii="Arial" w:hAnsi="Arial" w:cs="Arial"/>
        </w:rPr>
        <w:t xml:space="preserve"> </w:t>
      </w:r>
      <w:r w:rsidR="00534FE8" w:rsidRPr="003C7F50">
        <w:rPr>
          <w:rFonts w:ascii="Arial" w:hAnsi="Arial" w:cs="Arial"/>
        </w:rPr>
        <w:t xml:space="preserve">The YWCA aquatics program provides a certified lifeguard who is on duty whenever the children are in the pool area. </w:t>
      </w:r>
    </w:p>
    <w:p w14:paraId="1E11BE81" w14:textId="77777777" w:rsidR="004C2200" w:rsidRDefault="004C2200" w:rsidP="00EE3C84">
      <w:pPr>
        <w:spacing w:before="240" w:after="120" w:line="240" w:lineRule="auto"/>
        <w:rPr>
          <w:rFonts w:ascii="Arial" w:hAnsi="Arial" w:cs="Arial"/>
          <w:b/>
        </w:rPr>
      </w:pPr>
      <w:r>
        <w:rPr>
          <w:rFonts w:ascii="Arial" w:hAnsi="Arial" w:cs="Arial"/>
          <w:b/>
        </w:rPr>
        <w:t>Rest Time</w:t>
      </w:r>
    </w:p>
    <w:p w14:paraId="2FD5DD9F" w14:textId="784A3AAE" w:rsidR="004C2200" w:rsidRPr="004C2200" w:rsidRDefault="004C2200" w:rsidP="00EE3C84">
      <w:pPr>
        <w:spacing w:before="120" w:after="120" w:line="240" w:lineRule="auto"/>
        <w:rPr>
          <w:rFonts w:ascii="Arial" w:hAnsi="Arial" w:cs="Arial"/>
          <w:bCs/>
        </w:rPr>
      </w:pPr>
      <w:r>
        <w:rPr>
          <w:rFonts w:ascii="Arial" w:hAnsi="Arial" w:cs="Arial"/>
          <w:bCs/>
        </w:rPr>
        <w:t xml:space="preserve">Per Maine State Child Care Licensing Rules, preschool children are </w:t>
      </w:r>
      <w:r>
        <w:rPr>
          <w:rFonts w:ascii="Arial" w:hAnsi="Arial" w:cs="Arial"/>
          <w:bCs/>
          <w:u w:val="single"/>
        </w:rPr>
        <w:t>required</w:t>
      </w:r>
      <w:r>
        <w:rPr>
          <w:rFonts w:ascii="Arial" w:hAnsi="Arial" w:cs="Arial"/>
          <w:bCs/>
        </w:rPr>
        <w:t xml:space="preserve"> to participate in rest time each day. The YWCA will provide children with individual mats. </w:t>
      </w:r>
      <w:r>
        <w:rPr>
          <w:rFonts w:ascii="Arial" w:hAnsi="Arial" w:cs="Arial"/>
          <w:b/>
          <w:i/>
          <w:iCs/>
        </w:rPr>
        <w:t>Please send a blanket and/or pillow for your child to use during rest time.</w:t>
      </w:r>
      <w:r>
        <w:rPr>
          <w:rFonts w:ascii="Arial" w:hAnsi="Arial" w:cs="Arial"/>
          <w:bCs/>
        </w:rPr>
        <w:t xml:space="preserve"> </w:t>
      </w:r>
      <w:r w:rsidR="002B16A8">
        <w:rPr>
          <w:rFonts w:ascii="Arial" w:hAnsi="Arial" w:cs="Arial"/>
          <w:bCs/>
        </w:rPr>
        <w:t>It is expected that blankets and pillows be brought home to be washed on Friday and returned for use on Monday morning.</w:t>
      </w:r>
    </w:p>
    <w:p w14:paraId="6F0AB84C" w14:textId="29C619BB" w:rsidR="00F13667" w:rsidRPr="003C7F50" w:rsidRDefault="00F13667" w:rsidP="00E96445">
      <w:pPr>
        <w:spacing w:before="240" w:after="120" w:line="240" w:lineRule="auto"/>
        <w:rPr>
          <w:rFonts w:ascii="Arial" w:hAnsi="Arial" w:cs="Arial"/>
          <w:b/>
        </w:rPr>
      </w:pPr>
      <w:r w:rsidRPr="003C7F50">
        <w:rPr>
          <w:rFonts w:ascii="Arial" w:hAnsi="Arial" w:cs="Arial"/>
          <w:b/>
        </w:rPr>
        <w:t xml:space="preserve">Food &amp; Nutrition Program </w:t>
      </w:r>
    </w:p>
    <w:p w14:paraId="094D3FB6" w14:textId="7D03A65F" w:rsidR="00F13667" w:rsidRPr="003C7F50" w:rsidRDefault="00F13667" w:rsidP="00F13667">
      <w:pPr>
        <w:spacing w:after="120" w:line="240" w:lineRule="auto"/>
        <w:rPr>
          <w:rFonts w:ascii="Arial" w:hAnsi="Arial" w:cs="Arial"/>
          <w:b/>
        </w:rPr>
      </w:pPr>
      <w:r w:rsidRPr="003C7F50">
        <w:rPr>
          <w:rFonts w:ascii="Arial" w:hAnsi="Arial" w:cs="Arial"/>
          <w:color w:val="000000"/>
        </w:rPr>
        <w:t xml:space="preserve">The YWCA participates in the USDA Child and Adult Care Food Program </w:t>
      </w:r>
      <w:r w:rsidRPr="003C7F50">
        <w:rPr>
          <w:rFonts w:ascii="Arial" w:hAnsi="Arial" w:cs="Arial"/>
          <w:color w:val="1B1B1B"/>
          <w:shd w:val="clear" w:color="auto" w:fill="FFFFFF"/>
        </w:rPr>
        <w:t>(CACFP)</w:t>
      </w:r>
      <w:r w:rsidRPr="003C7F50">
        <w:rPr>
          <w:rFonts w:ascii="Arial" w:hAnsi="Arial" w:cs="Arial"/>
          <w:color w:val="000000"/>
        </w:rPr>
        <w:t xml:space="preserve">. </w:t>
      </w:r>
      <w:r w:rsidRPr="003C7F50">
        <w:rPr>
          <w:rFonts w:ascii="Arial" w:hAnsi="Arial" w:cs="Arial"/>
          <w:color w:val="1B1B1B"/>
          <w:shd w:val="clear" w:color="auto" w:fill="FFFFFF"/>
        </w:rPr>
        <w:t>The CACFP is a federal program that provides reimbursements for nutritious meals and snacks to eligible children and adults who are enrolled for care at participating child care centers, day care homes, and adult day care centers. </w:t>
      </w:r>
      <w:r w:rsidRPr="003C7F50">
        <w:rPr>
          <w:rFonts w:ascii="Arial" w:hAnsi="Arial" w:cs="Arial"/>
          <w:b/>
          <w:i/>
          <w:color w:val="1B1B1B"/>
          <w:u w:val="single"/>
          <w:shd w:val="clear" w:color="auto" w:fill="FFFFFF"/>
        </w:rPr>
        <w:t xml:space="preserve">All children who attend </w:t>
      </w:r>
      <w:r w:rsidR="00C4172B">
        <w:rPr>
          <w:rFonts w:ascii="Arial" w:hAnsi="Arial" w:cs="Arial"/>
          <w:b/>
          <w:i/>
          <w:color w:val="1B1B1B"/>
          <w:u w:val="single"/>
          <w:shd w:val="clear" w:color="auto" w:fill="FFFFFF"/>
        </w:rPr>
        <w:t>Early Learning Center or Out-of-School programs</w:t>
      </w:r>
      <w:r w:rsidRPr="003C7F50">
        <w:rPr>
          <w:rFonts w:ascii="Arial" w:hAnsi="Arial" w:cs="Arial"/>
          <w:b/>
          <w:i/>
          <w:color w:val="1B1B1B"/>
          <w:u w:val="single"/>
          <w:shd w:val="clear" w:color="auto" w:fill="FFFFFF"/>
        </w:rPr>
        <w:t xml:space="preserve"> at the YWCA will receive the same nutritious meals and snacks, regardless of income.</w:t>
      </w:r>
      <w:r w:rsidRPr="003C7F50">
        <w:rPr>
          <w:rFonts w:ascii="Arial" w:hAnsi="Arial" w:cs="Arial"/>
          <w:color w:val="1B1B1B"/>
          <w:shd w:val="clear" w:color="auto" w:fill="FFFFFF"/>
        </w:rPr>
        <w:t xml:space="preserve"> </w:t>
      </w:r>
    </w:p>
    <w:p w14:paraId="7391E595" w14:textId="77777777" w:rsidR="00F13667" w:rsidRPr="003C7F50" w:rsidRDefault="00F13667" w:rsidP="00F13667">
      <w:pPr>
        <w:spacing w:before="240" w:after="0" w:line="240" w:lineRule="auto"/>
        <w:ind w:left="720"/>
        <w:rPr>
          <w:rFonts w:ascii="Arial" w:hAnsi="Arial" w:cs="Arial"/>
          <w:b/>
        </w:rPr>
      </w:pPr>
      <w:r w:rsidRPr="003C7F50">
        <w:rPr>
          <w:rFonts w:ascii="Arial" w:hAnsi="Arial" w:cs="Arial"/>
          <w:b/>
        </w:rPr>
        <w:t>Breakfast</w:t>
      </w:r>
    </w:p>
    <w:p w14:paraId="3F21755F" w14:textId="2AAA5BB8" w:rsidR="00F13667" w:rsidRPr="003C7F50" w:rsidRDefault="00F13667" w:rsidP="00F13667">
      <w:pPr>
        <w:spacing w:after="120" w:line="240" w:lineRule="auto"/>
        <w:ind w:left="720"/>
        <w:rPr>
          <w:rFonts w:ascii="Arial" w:hAnsi="Arial" w:cs="Arial"/>
        </w:rPr>
      </w:pPr>
      <w:r w:rsidRPr="003C7F50">
        <w:rPr>
          <w:rFonts w:ascii="Arial" w:hAnsi="Arial" w:cs="Arial"/>
        </w:rPr>
        <w:t>Breakfast is not served as part of the</w:t>
      </w:r>
      <w:r w:rsidR="00C4172B">
        <w:rPr>
          <w:rFonts w:ascii="Arial" w:hAnsi="Arial" w:cs="Arial"/>
        </w:rPr>
        <w:t xml:space="preserve"> school-aged</w:t>
      </w:r>
      <w:r w:rsidRPr="003C7F50">
        <w:rPr>
          <w:rFonts w:ascii="Arial" w:hAnsi="Arial" w:cs="Arial"/>
        </w:rPr>
        <w:t xml:space="preserve"> before school program; </w:t>
      </w:r>
      <w:r w:rsidR="00443283" w:rsidRPr="003C7F50">
        <w:rPr>
          <w:rFonts w:ascii="Arial" w:hAnsi="Arial" w:cs="Arial"/>
        </w:rPr>
        <w:t>h</w:t>
      </w:r>
      <w:r w:rsidRPr="003C7F50">
        <w:rPr>
          <w:rFonts w:ascii="Arial" w:hAnsi="Arial" w:cs="Arial"/>
        </w:rPr>
        <w:t>owever, the YWCA provide</w:t>
      </w:r>
      <w:r w:rsidR="00443283" w:rsidRPr="003C7F50">
        <w:rPr>
          <w:rFonts w:ascii="Arial" w:hAnsi="Arial" w:cs="Arial"/>
        </w:rPr>
        <w:t>s</w:t>
      </w:r>
      <w:r w:rsidRPr="003C7F50">
        <w:rPr>
          <w:rFonts w:ascii="Arial" w:hAnsi="Arial" w:cs="Arial"/>
        </w:rPr>
        <w:t xml:space="preserve"> breakfast for </w:t>
      </w:r>
      <w:r w:rsidR="002B16A8">
        <w:rPr>
          <w:rFonts w:ascii="Arial" w:hAnsi="Arial" w:cs="Arial"/>
        </w:rPr>
        <w:t>children in preschool and</w:t>
      </w:r>
      <w:r w:rsidR="00C4172B">
        <w:rPr>
          <w:rFonts w:ascii="Arial" w:hAnsi="Arial" w:cs="Arial"/>
        </w:rPr>
        <w:t xml:space="preserve"> all-day</w:t>
      </w:r>
      <w:r w:rsidR="002B16A8">
        <w:rPr>
          <w:rFonts w:ascii="Arial" w:hAnsi="Arial" w:cs="Arial"/>
        </w:rPr>
        <w:t xml:space="preserve"> out-of-school care.</w:t>
      </w:r>
      <w:r w:rsidRPr="003C7F50">
        <w:rPr>
          <w:rFonts w:ascii="Arial" w:hAnsi="Arial" w:cs="Arial"/>
        </w:rPr>
        <w:t xml:space="preserve"> </w:t>
      </w:r>
    </w:p>
    <w:p w14:paraId="01A09B40" w14:textId="77777777" w:rsidR="00F13667" w:rsidRPr="003C7F50" w:rsidRDefault="00F13667" w:rsidP="00F13667">
      <w:pPr>
        <w:spacing w:before="240" w:after="0" w:line="240" w:lineRule="auto"/>
        <w:ind w:left="720"/>
        <w:rPr>
          <w:rFonts w:ascii="Arial" w:hAnsi="Arial" w:cs="Arial"/>
          <w:b/>
        </w:rPr>
      </w:pPr>
      <w:r w:rsidRPr="003C7F50">
        <w:rPr>
          <w:rFonts w:ascii="Arial" w:hAnsi="Arial" w:cs="Arial"/>
          <w:b/>
        </w:rPr>
        <w:t>Lunch</w:t>
      </w:r>
    </w:p>
    <w:p w14:paraId="0970A2A5" w14:textId="4A3860FA" w:rsidR="00F13667" w:rsidRPr="003C7F50" w:rsidRDefault="00F13667" w:rsidP="00F13667">
      <w:pPr>
        <w:spacing w:after="120" w:line="240" w:lineRule="auto"/>
        <w:ind w:left="720"/>
        <w:rPr>
          <w:rFonts w:ascii="Arial" w:hAnsi="Arial" w:cs="Arial"/>
        </w:rPr>
      </w:pPr>
      <w:r w:rsidRPr="003C7F50">
        <w:rPr>
          <w:rFonts w:ascii="Arial" w:hAnsi="Arial" w:cs="Arial"/>
        </w:rPr>
        <w:t xml:space="preserve">Lunch, in accordance with CACFP guidelines, </w:t>
      </w:r>
      <w:r w:rsidR="00C4172B">
        <w:rPr>
          <w:rFonts w:ascii="Arial" w:hAnsi="Arial" w:cs="Arial"/>
        </w:rPr>
        <w:t>are</w:t>
      </w:r>
      <w:r w:rsidRPr="003C7F50">
        <w:rPr>
          <w:rFonts w:ascii="Arial" w:hAnsi="Arial" w:cs="Arial"/>
        </w:rPr>
        <w:t xml:space="preserve"> provided to</w:t>
      </w:r>
      <w:r w:rsidR="00C4172B">
        <w:rPr>
          <w:rFonts w:ascii="Arial" w:hAnsi="Arial" w:cs="Arial"/>
        </w:rPr>
        <w:t xml:space="preserve"> all children and youth attending full-day care, which includes preschool students and school-aged students </w:t>
      </w:r>
      <w:r w:rsidRPr="003C7F50">
        <w:rPr>
          <w:rFonts w:ascii="Arial" w:hAnsi="Arial" w:cs="Arial"/>
        </w:rPr>
        <w:t xml:space="preserve">on teacher workshop days and vacation days. </w:t>
      </w:r>
    </w:p>
    <w:p w14:paraId="411C56DB" w14:textId="21F0676F" w:rsidR="00F13667" w:rsidRPr="003C7F50" w:rsidRDefault="00F13667" w:rsidP="00F13667">
      <w:pPr>
        <w:spacing w:before="240" w:after="0" w:line="240" w:lineRule="auto"/>
        <w:ind w:left="720"/>
        <w:rPr>
          <w:rFonts w:ascii="Arial" w:hAnsi="Arial" w:cs="Arial"/>
          <w:b/>
        </w:rPr>
      </w:pPr>
      <w:r w:rsidRPr="003C7F50">
        <w:rPr>
          <w:rFonts w:ascii="Arial" w:hAnsi="Arial" w:cs="Arial"/>
          <w:b/>
        </w:rPr>
        <w:t>Snacks</w:t>
      </w:r>
      <w:r w:rsidR="00A049DB">
        <w:rPr>
          <w:rFonts w:ascii="Arial" w:hAnsi="Arial" w:cs="Arial"/>
          <w:b/>
        </w:rPr>
        <w:t>/Di</w:t>
      </w:r>
      <w:r w:rsidR="005E5C69">
        <w:rPr>
          <w:rFonts w:ascii="Arial" w:hAnsi="Arial" w:cs="Arial"/>
          <w:b/>
        </w:rPr>
        <w:t>nner</w:t>
      </w:r>
      <w:r w:rsidRPr="003C7F50">
        <w:rPr>
          <w:rFonts w:ascii="Arial" w:hAnsi="Arial" w:cs="Arial"/>
          <w:b/>
        </w:rPr>
        <w:t xml:space="preserve"> </w:t>
      </w:r>
    </w:p>
    <w:p w14:paraId="142E38F4" w14:textId="6C2BA0F3" w:rsidR="00B175AB" w:rsidRPr="002B16A8" w:rsidRDefault="00F13667" w:rsidP="002B16A8">
      <w:pPr>
        <w:spacing w:after="120" w:line="240" w:lineRule="auto"/>
        <w:ind w:left="720"/>
        <w:rPr>
          <w:rFonts w:ascii="Arial" w:hAnsi="Arial" w:cs="Arial"/>
        </w:rPr>
      </w:pPr>
      <w:r w:rsidRPr="003C7F50">
        <w:rPr>
          <w:rFonts w:ascii="Arial" w:hAnsi="Arial" w:cs="Arial"/>
        </w:rPr>
        <w:t xml:space="preserve">After school snacks </w:t>
      </w:r>
      <w:r w:rsidR="00C4172B">
        <w:rPr>
          <w:rFonts w:ascii="Arial" w:hAnsi="Arial" w:cs="Arial"/>
        </w:rPr>
        <w:t>are</w:t>
      </w:r>
      <w:r w:rsidR="00C4172B" w:rsidRPr="003C7F50">
        <w:rPr>
          <w:rFonts w:ascii="Arial" w:hAnsi="Arial" w:cs="Arial"/>
        </w:rPr>
        <w:t xml:space="preserve"> provided to</w:t>
      </w:r>
      <w:r w:rsidR="00C4172B">
        <w:rPr>
          <w:rFonts w:ascii="Arial" w:hAnsi="Arial" w:cs="Arial"/>
        </w:rPr>
        <w:t xml:space="preserve"> all children and youth each afternoon</w:t>
      </w:r>
      <w:r w:rsidR="00C4172B" w:rsidRPr="003C7F50">
        <w:rPr>
          <w:rFonts w:ascii="Arial" w:hAnsi="Arial" w:cs="Arial"/>
        </w:rPr>
        <w:t xml:space="preserve">. </w:t>
      </w:r>
      <w:r w:rsidR="00C4172B">
        <w:rPr>
          <w:rFonts w:ascii="Arial" w:hAnsi="Arial" w:cs="Arial"/>
        </w:rPr>
        <w:t xml:space="preserve">For students attending after school, </w:t>
      </w:r>
      <w:r w:rsidR="005E5C69">
        <w:rPr>
          <w:rFonts w:ascii="Arial" w:hAnsi="Arial" w:cs="Arial"/>
        </w:rPr>
        <w:t>dinner</w:t>
      </w:r>
      <w:r w:rsidRPr="003C7F50">
        <w:rPr>
          <w:rFonts w:ascii="Arial" w:hAnsi="Arial" w:cs="Arial"/>
        </w:rPr>
        <w:t xml:space="preserve"> and drinks are served when </w:t>
      </w:r>
      <w:r w:rsidR="00C4172B">
        <w:rPr>
          <w:rFonts w:ascii="Arial" w:hAnsi="Arial" w:cs="Arial"/>
        </w:rPr>
        <w:t>students</w:t>
      </w:r>
      <w:r w:rsidRPr="003C7F50">
        <w:rPr>
          <w:rFonts w:ascii="Arial" w:hAnsi="Arial" w:cs="Arial"/>
        </w:rPr>
        <w:t xml:space="preserve"> arrive at the YWCA after school. </w:t>
      </w:r>
    </w:p>
    <w:p w14:paraId="73FA1078" w14:textId="0662B7B4" w:rsidR="00F13667" w:rsidRPr="003C7F50" w:rsidRDefault="00F13667" w:rsidP="00F13667">
      <w:pPr>
        <w:spacing w:before="240" w:after="0" w:line="240" w:lineRule="auto"/>
        <w:ind w:left="720"/>
        <w:rPr>
          <w:rFonts w:ascii="Arial" w:hAnsi="Arial" w:cs="Arial"/>
          <w:b/>
        </w:rPr>
      </w:pPr>
      <w:r w:rsidRPr="003C7F50">
        <w:rPr>
          <w:rFonts w:ascii="Arial" w:hAnsi="Arial" w:cs="Arial"/>
          <w:b/>
        </w:rPr>
        <w:t>Outside Food</w:t>
      </w:r>
    </w:p>
    <w:p w14:paraId="5B56D0E4" w14:textId="37CFB22E" w:rsidR="00F13667" w:rsidRPr="003C7F50" w:rsidRDefault="002B16A8" w:rsidP="00C4172B">
      <w:pPr>
        <w:spacing w:after="120" w:line="240" w:lineRule="auto"/>
        <w:ind w:left="720"/>
        <w:rPr>
          <w:rFonts w:ascii="Arial" w:hAnsi="Arial" w:cs="Arial"/>
        </w:rPr>
      </w:pPr>
      <w:r>
        <w:rPr>
          <w:rFonts w:ascii="Arial" w:hAnsi="Arial" w:cs="Arial"/>
        </w:rPr>
        <w:t xml:space="preserve">Due to the nature of our food program funding and varying allergies, there is </w:t>
      </w:r>
      <w:r w:rsidR="00A927B9" w:rsidRPr="005E5C69">
        <w:rPr>
          <w:rFonts w:ascii="Arial" w:hAnsi="Arial" w:cs="Arial"/>
          <w:b/>
          <w:bCs/>
          <w:u w:val="single"/>
        </w:rPr>
        <w:t>no</w:t>
      </w:r>
      <w:r>
        <w:rPr>
          <w:rFonts w:ascii="Arial" w:hAnsi="Arial" w:cs="Arial"/>
        </w:rPr>
        <w:t xml:space="preserve"> outside food or beverage allowed in the facility. </w:t>
      </w:r>
      <w:r w:rsidR="00F13667" w:rsidRPr="003C7F50">
        <w:rPr>
          <w:rFonts w:ascii="Arial" w:hAnsi="Arial" w:cs="Arial"/>
        </w:rPr>
        <w:t xml:space="preserve">Treats for parties/celebrations must be store bought and in the original packaging. Please inform the </w:t>
      </w:r>
      <w:r w:rsidR="00443283" w:rsidRPr="003C7F50">
        <w:rPr>
          <w:rFonts w:ascii="Arial" w:hAnsi="Arial" w:cs="Arial"/>
        </w:rPr>
        <w:t>Director of Childcare Services</w:t>
      </w:r>
      <w:r w:rsidR="00F13667" w:rsidRPr="003C7F50">
        <w:rPr>
          <w:rFonts w:ascii="Arial" w:hAnsi="Arial" w:cs="Arial"/>
        </w:rPr>
        <w:t xml:space="preserve"> if you intend to bring treats for your child to share. Healthy choices are appreciated, and a healthy treat suggestion list is available upon request. </w:t>
      </w:r>
    </w:p>
    <w:p w14:paraId="5CC4F70B" w14:textId="5757AB60" w:rsidR="00C1791F" w:rsidRPr="003C7F50" w:rsidRDefault="00443283" w:rsidP="00C4172B">
      <w:pPr>
        <w:spacing w:after="120" w:line="240" w:lineRule="auto"/>
        <w:ind w:left="720"/>
        <w:rPr>
          <w:rFonts w:ascii="Arial" w:hAnsi="Arial" w:cs="Arial"/>
        </w:rPr>
      </w:pPr>
      <w:r w:rsidRPr="003C7F50">
        <w:rPr>
          <w:rFonts w:ascii="Arial" w:hAnsi="Arial" w:cs="Arial"/>
        </w:rPr>
        <w:t xml:space="preserve">As the YWCA focuses on providing healthy, nutritious snacks, water or </w:t>
      </w:r>
      <w:r w:rsidR="00C4172B" w:rsidRPr="003C7F50">
        <w:rPr>
          <w:rFonts w:ascii="Arial" w:hAnsi="Arial" w:cs="Arial"/>
        </w:rPr>
        <w:t>low-fat</w:t>
      </w:r>
      <w:r w:rsidRPr="003C7F50">
        <w:rPr>
          <w:rFonts w:ascii="Arial" w:hAnsi="Arial" w:cs="Arial"/>
        </w:rPr>
        <w:t xml:space="preserve"> milk will be served and </w:t>
      </w:r>
      <w:r w:rsidRPr="003C7F50">
        <w:rPr>
          <w:rFonts w:ascii="Arial" w:hAnsi="Arial" w:cs="Arial"/>
          <w:u w:val="single"/>
        </w:rPr>
        <w:t>sugary beverages are not permitted under any circumstances</w:t>
      </w:r>
      <w:r w:rsidRPr="003C7F50">
        <w:rPr>
          <w:rFonts w:ascii="Arial" w:hAnsi="Arial" w:cs="Arial"/>
        </w:rPr>
        <w:t>.</w:t>
      </w:r>
    </w:p>
    <w:p w14:paraId="619906AF" w14:textId="77777777" w:rsidR="00C4172B" w:rsidRDefault="00C4172B" w:rsidP="00443283">
      <w:pPr>
        <w:spacing w:before="240" w:after="120" w:line="240" w:lineRule="auto"/>
        <w:ind w:left="720"/>
        <w:rPr>
          <w:rFonts w:ascii="Arial" w:hAnsi="Arial" w:cs="Arial"/>
          <w:b/>
        </w:rPr>
      </w:pPr>
    </w:p>
    <w:p w14:paraId="5D40A850" w14:textId="77777777" w:rsidR="00C4172B" w:rsidRDefault="00C4172B" w:rsidP="00443283">
      <w:pPr>
        <w:spacing w:before="240" w:after="120" w:line="240" w:lineRule="auto"/>
        <w:ind w:left="720"/>
        <w:rPr>
          <w:rFonts w:ascii="Arial" w:hAnsi="Arial" w:cs="Arial"/>
          <w:b/>
        </w:rPr>
      </w:pPr>
    </w:p>
    <w:p w14:paraId="2C989A10" w14:textId="46A25917" w:rsidR="00F13667" w:rsidRPr="003C7F50" w:rsidRDefault="00F13667" w:rsidP="00443283">
      <w:pPr>
        <w:spacing w:before="240" w:after="120" w:line="240" w:lineRule="auto"/>
        <w:ind w:left="720"/>
        <w:rPr>
          <w:rFonts w:ascii="Arial" w:hAnsi="Arial" w:cs="Arial"/>
          <w:b/>
        </w:rPr>
      </w:pPr>
      <w:r w:rsidRPr="003C7F50">
        <w:rPr>
          <w:rFonts w:ascii="Arial" w:hAnsi="Arial" w:cs="Arial"/>
          <w:b/>
        </w:rPr>
        <w:lastRenderedPageBreak/>
        <w:t>Food &amp; Nutrition Program – USDA Non-Discrimination Statement</w:t>
      </w:r>
    </w:p>
    <w:p w14:paraId="755B2C7B" w14:textId="77777777" w:rsidR="00F13667" w:rsidRPr="003C7F50" w:rsidRDefault="00F13667" w:rsidP="00F13667">
      <w:pPr>
        <w:shd w:val="clear" w:color="auto" w:fill="FFFFFF"/>
        <w:spacing w:after="120" w:line="240" w:lineRule="auto"/>
        <w:ind w:left="720"/>
        <w:rPr>
          <w:rFonts w:ascii="Arial" w:eastAsia="Times New Roman" w:hAnsi="Arial" w:cs="Arial"/>
          <w:color w:val="1B1B1B"/>
        </w:rPr>
      </w:pPr>
      <w:r w:rsidRPr="003C7F50">
        <w:rPr>
          <w:rFonts w:ascii="Arial" w:eastAsia="Times New Roman" w:hAnsi="Arial" w:cs="Arial"/>
          <w:color w:val="1B1B1B"/>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45C64E43" w14:textId="77777777" w:rsidR="00F13667" w:rsidRPr="003C7F50" w:rsidRDefault="00F13667" w:rsidP="00F13667">
      <w:pPr>
        <w:shd w:val="clear" w:color="auto" w:fill="FFFFFF"/>
        <w:spacing w:after="120" w:line="240" w:lineRule="auto"/>
        <w:ind w:left="720"/>
        <w:rPr>
          <w:rFonts w:ascii="Arial" w:eastAsia="Times New Roman" w:hAnsi="Arial" w:cs="Arial"/>
          <w:color w:val="1B1B1B"/>
        </w:rPr>
      </w:pPr>
      <w:r w:rsidRPr="003C7F50">
        <w:rPr>
          <w:rFonts w:ascii="Arial" w:eastAsia="Times New Roman" w:hAnsi="Arial" w:cs="Arial"/>
          <w:color w:val="1B1B1B"/>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63B5499D" w14:textId="77777777" w:rsidR="00F13667" w:rsidRPr="003C7F50" w:rsidRDefault="00F13667" w:rsidP="00F13667">
      <w:pPr>
        <w:shd w:val="clear" w:color="auto" w:fill="FFFFFF"/>
        <w:spacing w:after="120" w:line="240" w:lineRule="auto"/>
        <w:ind w:left="720"/>
        <w:rPr>
          <w:rFonts w:ascii="Arial" w:eastAsia="Times New Roman" w:hAnsi="Arial" w:cs="Arial"/>
          <w:color w:val="1B1B1B"/>
        </w:rPr>
      </w:pPr>
      <w:r w:rsidRPr="003C7F50">
        <w:rPr>
          <w:rFonts w:ascii="Arial" w:eastAsia="Times New Roman" w:hAnsi="Arial" w:cs="Arial"/>
          <w:color w:val="1B1B1B"/>
        </w:rPr>
        <w:t>To file a program complaint of discrimination, complete the </w:t>
      </w:r>
      <w:hyperlink r:id="rId11" w:history="1">
        <w:r w:rsidRPr="003C7F50">
          <w:rPr>
            <w:rFonts w:ascii="Arial" w:eastAsia="Times New Roman" w:hAnsi="Arial" w:cs="Arial"/>
            <w:color w:val="2E8540"/>
            <w:u w:val="single"/>
          </w:rPr>
          <w:t>USDA Program Discrimination Complaint Form</w:t>
        </w:r>
      </w:hyperlink>
      <w:r w:rsidRPr="003C7F50">
        <w:rPr>
          <w:rFonts w:ascii="Arial" w:eastAsia="Times New Roman" w:hAnsi="Arial" w:cs="Arial"/>
          <w:color w:val="1B1B1B"/>
        </w:rPr>
        <w:t>, (AD-3027) found online at: </w:t>
      </w:r>
      <w:hyperlink r:id="rId12" w:history="1">
        <w:r w:rsidRPr="003C7F50">
          <w:rPr>
            <w:rFonts w:ascii="Arial" w:eastAsia="Times New Roman" w:hAnsi="Arial" w:cs="Arial"/>
            <w:color w:val="2E8540"/>
            <w:u w:val="single"/>
          </w:rPr>
          <w:t>How to File a Complaint</w:t>
        </w:r>
      </w:hyperlink>
      <w:r w:rsidRPr="003C7F50">
        <w:rPr>
          <w:rFonts w:ascii="Arial" w:eastAsia="Times New Roman" w:hAnsi="Arial" w:cs="Arial"/>
          <w:color w:val="1B1B1B"/>
        </w:rPr>
        <w:t>, and at any USDA office, or write a letter addressed to USDA and provide in the letter all of the information requested in the form. To request a copy of the complaint form, call (866) 632-9992. Submit your completed form or letter to USDA by: </w:t>
      </w:r>
    </w:p>
    <w:p w14:paraId="3CD5EDBE" w14:textId="79F3D570" w:rsidR="00F13667" w:rsidRPr="003C7F50" w:rsidRDefault="00443283" w:rsidP="00F13667">
      <w:pPr>
        <w:numPr>
          <w:ilvl w:val="0"/>
          <w:numId w:val="7"/>
        </w:numPr>
        <w:shd w:val="clear" w:color="auto" w:fill="FFFFFF"/>
        <w:tabs>
          <w:tab w:val="clear" w:pos="720"/>
          <w:tab w:val="num" w:pos="1440"/>
        </w:tabs>
        <w:spacing w:after="120" w:line="240" w:lineRule="auto"/>
        <w:ind w:left="1440"/>
        <w:rPr>
          <w:rFonts w:ascii="Arial" w:eastAsia="Times New Roman" w:hAnsi="Arial" w:cs="Arial"/>
          <w:color w:val="1B1B1B"/>
        </w:rPr>
      </w:pPr>
      <w:r w:rsidRPr="003C7F50">
        <w:rPr>
          <w:rFonts w:ascii="Arial" w:eastAsia="Times New Roman" w:hAnsi="Arial" w:cs="Arial"/>
          <w:color w:val="1B1B1B"/>
        </w:rPr>
        <w:t>Mail</w:t>
      </w:r>
      <w:r w:rsidR="00F13667" w:rsidRPr="003C7F50">
        <w:rPr>
          <w:rFonts w:ascii="Arial" w:eastAsia="Times New Roman" w:hAnsi="Arial" w:cs="Arial"/>
          <w:color w:val="1B1B1B"/>
        </w:rPr>
        <w:t>: U.S. Department of Agriculture </w:t>
      </w:r>
      <w:r w:rsidR="00F13667" w:rsidRPr="003C7F50">
        <w:rPr>
          <w:rFonts w:ascii="Arial" w:eastAsia="Times New Roman" w:hAnsi="Arial" w:cs="Arial"/>
          <w:color w:val="1B1B1B"/>
        </w:rPr>
        <w:br/>
        <w:t>Office of the Assistant Secretary for Civil Rights </w:t>
      </w:r>
      <w:r w:rsidR="00F13667" w:rsidRPr="003C7F50">
        <w:rPr>
          <w:rFonts w:ascii="Arial" w:eastAsia="Times New Roman" w:hAnsi="Arial" w:cs="Arial"/>
          <w:color w:val="1B1B1B"/>
        </w:rPr>
        <w:br/>
        <w:t>1400 Independence Avenue, SW </w:t>
      </w:r>
      <w:r w:rsidR="00F13667" w:rsidRPr="003C7F50">
        <w:rPr>
          <w:rFonts w:ascii="Arial" w:eastAsia="Times New Roman" w:hAnsi="Arial" w:cs="Arial"/>
          <w:color w:val="1B1B1B"/>
        </w:rPr>
        <w:br/>
        <w:t>Washington, D.C. 20250-9410; </w:t>
      </w:r>
    </w:p>
    <w:p w14:paraId="760E6677" w14:textId="0F4FEDFE" w:rsidR="00F13667" w:rsidRPr="003C7F50" w:rsidRDefault="00443283" w:rsidP="00F13667">
      <w:pPr>
        <w:numPr>
          <w:ilvl w:val="0"/>
          <w:numId w:val="7"/>
        </w:numPr>
        <w:shd w:val="clear" w:color="auto" w:fill="FFFFFF"/>
        <w:tabs>
          <w:tab w:val="clear" w:pos="720"/>
          <w:tab w:val="num" w:pos="1440"/>
        </w:tabs>
        <w:spacing w:after="120" w:line="240" w:lineRule="auto"/>
        <w:ind w:left="1440"/>
        <w:rPr>
          <w:rFonts w:ascii="Arial" w:eastAsia="Times New Roman" w:hAnsi="Arial" w:cs="Arial"/>
          <w:color w:val="1B1B1B"/>
        </w:rPr>
      </w:pPr>
      <w:r w:rsidRPr="003C7F50">
        <w:rPr>
          <w:rFonts w:ascii="Arial" w:eastAsia="Times New Roman" w:hAnsi="Arial" w:cs="Arial"/>
          <w:color w:val="1B1B1B"/>
        </w:rPr>
        <w:t>F</w:t>
      </w:r>
      <w:r w:rsidR="00F13667" w:rsidRPr="003C7F50">
        <w:rPr>
          <w:rFonts w:ascii="Arial" w:eastAsia="Times New Roman" w:hAnsi="Arial" w:cs="Arial"/>
          <w:color w:val="1B1B1B"/>
        </w:rPr>
        <w:t>ax: (202) 690-7442; or </w:t>
      </w:r>
    </w:p>
    <w:p w14:paraId="217DD845" w14:textId="721CCA9D" w:rsidR="00F13667" w:rsidRPr="003C7F50" w:rsidRDefault="00443283" w:rsidP="00F13667">
      <w:pPr>
        <w:numPr>
          <w:ilvl w:val="0"/>
          <w:numId w:val="7"/>
        </w:numPr>
        <w:shd w:val="clear" w:color="auto" w:fill="FFFFFF"/>
        <w:tabs>
          <w:tab w:val="clear" w:pos="720"/>
          <w:tab w:val="num" w:pos="1440"/>
        </w:tabs>
        <w:spacing w:after="120" w:line="240" w:lineRule="auto"/>
        <w:ind w:left="1440"/>
        <w:rPr>
          <w:rFonts w:ascii="Arial" w:eastAsia="Times New Roman" w:hAnsi="Arial" w:cs="Arial"/>
          <w:color w:val="1B1B1B"/>
        </w:rPr>
      </w:pPr>
      <w:r w:rsidRPr="003C7F50">
        <w:rPr>
          <w:rFonts w:ascii="Arial" w:eastAsia="Times New Roman" w:hAnsi="Arial" w:cs="Arial"/>
          <w:color w:val="1B1B1B"/>
        </w:rPr>
        <w:t>E</w:t>
      </w:r>
      <w:r w:rsidR="00F13667" w:rsidRPr="003C7F50">
        <w:rPr>
          <w:rFonts w:ascii="Arial" w:eastAsia="Times New Roman" w:hAnsi="Arial" w:cs="Arial"/>
          <w:color w:val="1B1B1B"/>
        </w:rPr>
        <w:t>mail: </w:t>
      </w:r>
      <w:hyperlink r:id="rId13" w:history="1">
        <w:r w:rsidR="00F13667" w:rsidRPr="003C7F50">
          <w:rPr>
            <w:rFonts w:ascii="Arial" w:eastAsia="Times New Roman" w:hAnsi="Arial" w:cs="Arial"/>
            <w:color w:val="2E8540"/>
            <w:u w:val="single"/>
          </w:rPr>
          <w:t>program.intake@usda.gov</w:t>
        </w:r>
      </w:hyperlink>
    </w:p>
    <w:p w14:paraId="73DE9E6A" w14:textId="77777777" w:rsidR="00F13667" w:rsidRPr="003C7F50" w:rsidRDefault="00F13667" w:rsidP="00F13667">
      <w:pPr>
        <w:shd w:val="clear" w:color="auto" w:fill="FFFFFF"/>
        <w:spacing w:after="120" w:line="240" w:lineRule="auto"/>
        <w:ind w:left="720"/>
        <w:rPr>
          <w:rFonts w:ascii="Arial" w:eastAsia="Times New Roman" w:hAnsi="Arial" w:cs="Arial"/>
          <w:color w:val="1B1B1B"/>
        </w:rPr>
      </w:pPr>
      <w:r w:rsidRPr="003C7F50">
        <w:rPr>
          <w:rFonts w:ascii="Arial" w:eastAsia="Times New Roman" w:hAnsi="Arial" w:cs="Arial"/>
          <w:color w:val="1B1B1B"/>
        </w:rPr>
        <w:t>This institution is an equal opportunity provider.</w:t>
      </w:r>
    </w:p>
    <w:p w14:paraId="3E70300F" w14:textId="77777777" w:rsidR="00F13667" w:rsidRPr="003C7F50" w:rsidRDefault="00F13667" w:rsidP="00443283">
      <w:pPr>
        <w:shd w:val="clear" w:color="auto" w:fill="FFFFFF"/>
        <w:spacing w:before="240" w:after="120" w:line="240" w:lineRule="auto"/>
        <w:ind w:left="720"/>
        <w:rPr>
          <w:rFonts w:ascii="Arial" w:eastAsia="Times New Roman" w:hAnsi="Arial" w:cs="Arial"/>
          <w:color w:val="1B1B1B"/>
        </w:rPr>
      </w:pPr>
      <w:r w:rsidRPr="003C7F50">
        <w:rPr>
          <w:rFonts w:ascii="Arial" w:hAnsi="Arial" w:cs="Arial"/>
          <w:b/>
        </w:rPr>
        <w:t>Food &amp; Nutrition Program – State of Maine Non-Discrimination Statement</w:t>
      </w:r>
    </w:p>
    <w:p w14:paraId="70F08A7C" w14:textId="77777777" w:rsidR="00F13667" w:rsidRPr="003C7F50" w:rsidRDefault="00F13667" w:rsidP="00F13667">
      <w:pPr>
        <w:shd w:val="clear" w:color="auto" w:fill="FFFFFF"/>
        <w:spacing w:after="120" w:line="240" w:lineRule="auto"/>
        <w:ind w:left="720"/>
        <w:rPr>
          <w:rFonts w:ascii="Arial" w:eastAsia="Times New Roman" w:hAnsi="Arial" w:cs="Arial"/>
          <w:color w:val="141414"/>
        </w:rPr>
      </w:pPr>
      <w:r w:rsidRPr="003C7F50">
        <w:rPr>
          <w:rFonts w:ascii="Arial" w:eastAsia="Times New Roman" w:hAnsi="Arial" w:cs="Arial"/>
          <w:color w:val="141414"/>
        </w:rPr>
        <w:t>The Maine Human Rights Act prohibits discrimination because of race, color, sex, sexual orientation, age, physical or mental disability, genetic information, religion, ancestry or national origin.</w:t>
      </w:r>
    </w:p>
    <w:p w14:paraId="56FDAB7C" w14:textId="77777777" w:rsidR="00F13667" w:rsidRPr="003C7F50" w:rsidRDefault="00F13667" w:rsidP="00F13667">
      <w:pPr>
        <w:shd w:val="clear" w:color="auto" w:fill="FFFFFF"/>
        <w:spacing w:after="120" w:line="240" w:lineRule="auto"/>
        <w:ind w:left="720"/>
        <w:rPr>
          <w:rFonts w:ascii="Arial" w:eastAsia="Times New Roman" w:hAnsi="Arial" w:cs="Arial"/>
          <w:color w:val="141414"/>
        </w:rPr>
      </w:pPr>
      <w:r w:rsidRPr="003C7F50">
        <w:rPr>
          <w:rFonts w:ascii="Arial" w:eastAsia="Times New Roman" w:hAnsi="Arial" w:cs="Arial"/>
          <w:color w:val="141414"/>
        </w:rPr>
        <w:t>Complaints of discrimination must be filed at the office of the Maine Human Rights Commission, 51 State House Station, Augusta, Maine 04333-0051. If you wish to file a discrimination complaint electronically, visit the Human Rights Commission website at </w:t>
      </w:r>
      <w:hyperlink r:id="rId14" w:history="1">
        <w:r w:rsidRPr="003C7F50">
          <w:rPr>
            <w:rFonts w:ascii="Arial" w:eastAsia="Times New Roman" w:hAnsi="Arial" w:cs="Arial"/>
            <w:color w:val="551A8B"/>
            <w:u w:val="single"/>
          </w:rPr>
          <w:t>https://www.maine.gov/mhrc/file/instructions</w:t>
        </w:r>
      </w:hyperlink>
      <w:r w:rsidRPr="003C7F50">
        <w:rPr>
          <w:rFonts w:ascii="Arial" w:eastAsia="Times New Roman" w:hAnsi="Arial" w:cs="Arial"/>
          <w:color w:val="141414"/>
        </w:rPr>
        <w:t> and complete an intake questionnaire. Maine is an equal opportunity provider and employer.</w:t>
      </w:r>
    </w:p>
    <w:p w14:paraId="6F0452BE" w14:textId="77777777" w:rsidR="00C4172B" w:rsidRDefault="00C4172B">
      <w:pPr>
        <w:rPr>
          <w:rFonts w:ascii="Arial" w:hAnsi="Arial" w:cs="Arial"/>
          <w:b/>
        </w:rPr>
      </w:pPr>
      <w:r>
        <w:rPr>
          <w:rFonts w:ascii="Arial" w:hAnsi="Arial" w:cs="Arial"/>
          <w:b/>
        </w:rPr>
        <w:br w:type="page"/>
      </w:r>
    </w:p>
    <w:p w14:paraId="5C324F59" w14:textId="57E97577" w:rsidR="003D77FE" w:rsidRPr="003C7F50" w:rsidRDefault="003D77FE" w:rsidP="003D77FE">
      <w:pPr>
        <w:spacing w:before="240" w:after="120" w:line="240" w:lineRule="auto"/>
        <w:rPr>
          <w:rFonts w:ascii="Arial" w:hAnsi="Arial" w:cs="Arial"/>
          <w:b/>
        </w:rPr>
      </w:pPr>
      <w:r w:rsidRPr="003C7F50">
        <w:rPr>
          <w:rFonts w:ascii="Arial" w:hAnsi="Arial" w:cs="Arial"/>
          <w:b/>
        </w:rPr>
        <w:lastRenderedPageBreak/>
        <w:t>Illness</w:t>
      </w:r>
      <w:r w:rsidR="00516402">
        <w:rPr>
          <w:rFonts w:ascii="Arial" w:hAnsi="Arial" w:cs="Arial"/>
          <w:b/>
        </w:rPr>
        <w:t>es</w:t>
      </w:r>
    </w:p>
    <w:p w14:paraId="111AFCF3" w14:textId="13E734D8" w:rsidR="003D77FE" w:rsidRPr="003C7F50" w:rsidRDefault="003D77FE" w:rsidP="003D77FE">
      <w:pPr>
        <w:spacing w:after="120" w:line="240" w:lineRule="auto"/>
        <w:rPr>
          <w:rFonts w:ascii="Arial" w:hAnsi="Arial" w:cs="Arial"/>
        </w:rPr>
      </w:pPr>
      <w:r w:rsidRPr="003C7F50">
        <w:rPr>
          <w:rFonts w:ascii="Arial" w:hAnsi="Arial" w:cs="Arial"/>
        </w:rPr>
        <w:t xml:space="preserve">Please do not send your child to the YWCA if </w:t>
      </w:r>
      <w:r>
        <w:rPr>
          <w:rFonts w:ascii="Arial" w:hAnsi="Arial" w:cs="Arial"/>
        </w:rPr>
        <w:t>they</w:t>
      </w:r>
      <w:r w:rsidRPr="003C7F50">
        <w:rPr>
          <w:rFonts w:ascii="Arial" w:hAnsi="Arial" w:cs="Arial"/>
        </w:rPr>
        <w:t xml:space="preserve"> </w:t>
      </w:r>
      <w:r>
        <w:rPr>
          <w:rFonts w:ascii="Arial" w:hAnsi="Arial" w:cs="Arial"/>
        </w:rPr>
        <w:t>are</w:t>
      </w:r>
      <w:r w:rsidRPr="003C7F50">
        <w:rPr>
          <w:rFonts w:ascii="Arial" w:hAnsi="Arial" w:cs="Arial"/>
        </w:rPr>
        <w:t xml:space="preserve"> ill, vomiting, or </w:t>
      </w:r>
      <w:r>
        <w:rPr>
          <w:rFonts w:ascii="Arial" w:hAnsi="Arial" w:cs="Arial"/>
        </w:rPr>
        <w:t>have</w:t>
      </w:r>
      <w:r w:rsidRPr="003C7F50">
        <w:rPr>
          <w:rFonts w:ascii="Arial" w:hAnsi="Arial" w:cs="Arial"/>
        </w:rPr>
        <w:t xml:space="preserve"> a fever. The YWCA does not have a nurse on staff, and the health and safety of other children and adults in the building is of utmost importance. Children attending childcare at the YWCA must be well enough to participate in all activities, </w:t>
      </w:r>
      <w:r w:rsidRPr="002C4E78">
        <w:rPr>
          <w:rFonts w:ascii="Arial" w:hAnsi="Arial" w:cs="Arial"/>
          <w:i/>
          <w:iCs/>
        </w:rPr>
        <w:t>including outdoor play and swim</w:t>
      </w:r>
      <w:r w:rsidRPr="003C7F50">
        <w:rPr>
          <w:rFonts w:ascii="Arial" w:hAnsi="Arial" w:cs="Arial"/>
        </w:rPr>
        <w:t>. Below is a list of symptoms that may prevent your children from participating in YWCA programs:</w:t>
      </w:r>
    </w:p>
    <w:p w14:paraId="5366B42B" w14:textId="77777777" w:rsidR="003D77FE" w:rsidRPr="003C7F50" w:rsidRDefault="003D77FE" w:rsidP="003D77FE">
      <w:pPr>
        <w:pStyle w:val="ListParagraph"/>
        <w:numPr>
          <w:ilvl w:val="0"/>
          <w:numId w:val="2"/>
        </w:numPr>
        <w:spacing w:line="240" w:lineRule="auto"/>
        <w:rPr>
          <w:rFonts w:ascii="Arial" w:hAnsi="Arial" w:cs="Arial"/>
        </w:rPr>
      </w:pPr>
      <w:r w:rsidRPr="003C7F50">
        <w:rPr>
          <w:rFonts w:ascii="Arial" w:hAnsi="Arial" w:cs="Arial"/>
        </w:rPr>
        <w:t>Fever (**must be gone for 24 hours without medication prior to returning to care**)</w:t>
      </w:r>
    </w:p>
    <w:p w14:paraId="261AB0D0" w14:textId="77777777" w:rsidR="003D77FE" w:rsidRPr="003C7F50" w:rsidRDefault="003D77FE" w:rsidP="003D77FE">
      <w:pPr>
        <w:pStyle w:val="ListParagraph"/>
        <w:numPr>
          <w:ilvl w:val="0"/>
          <w:numId w:val="2"/>
        </w:numPr>
        <w:spacing w:line="240" w:lineRule="auto"/>
        <w:rPr>
          <w:rFonts w:ascii="Arial" w:hAnsi="Arial" w:cs="Arial"/>
        </w:rPr>
      </w:pPr>
      <w:r w:rsidRPr="003C7F50">
        <w:rPr>
          <w:rFonts w:ascii="Arial" w:hAnsi="Arial" w:cs="Arial"/>
        </w:rPr>
        <w:t>Unexplained rash</w:t>
      </w:r>
    </w:p>
    <w:p w14:paraId="68FDD136" w14:textId="77777777" w:rsidR="003D77FE" w:rsidRPr="003C7F50" w:rsidRDefault="003D77FE" w:rsidP="003D77FE">
      <w:pPr>
        <w:pStyle w:val="ListParagraph"/>
        <w:numPr>
          <w:ilvl w:val="0"/>
          <w:numId w:val="2"/>
        </w:numPr>
        <w:spacing w:line="240" w:lineRule="auto"/>
        <w:rPr>
          <w:rFonts w:ascii="Arial" w:hAnsi="Arial" w:cs="Arial"/>
        </w:rPr>
      </w:pPr>
      <w:r w:rsidRPr="003C7F50">
        <w:rPr>
          <w:rFonts w:ascii="Arial" w:hAnsi="Arial" w:cs="Arial"/>
        </w:rPr>
        <w:t>Persistent cough</w:t>
      </w:r>
    </w:p>
    <w:p w14:paraId="6C4FE08D" w14:textId="77777777" w:rsidR="003D77FE" w:rsidRPr="003C7F50" w:rsidRDefault="003D77FE" w:rsidP="003D77FE">
      <w:pPr>
        <w:pStyle w:val="ListParagraph"/>
        <w:numPr>
          <w:ilvl w:val="0"/>
          <w:numId w:val="2"/>
        </w:numPr>
        <w:spacing w:line="240" w:lineRule="auto"/>
        <w:rPr>
          <w:rFonts w:ascii="Arial" w:hAnsi="Arial" w:cs="Arial"/>
        </w:rPr>
      </w:pPr>
      <w:r w:rsidRPr="003C7F50">
        <w:rPr>
          <w:rFonts w:ascii="Arial" w:hAnsi="Arial" w:cs="Arial"/>
        </w:rPr>
        <w:t>Profuse discharge of discolored mucus from nose</w:t>
      </w:r>
      <w:r>
        <w:rPr>
          <w:rFonts w:ascii="Arial" w:hAnsi="Arial" w:cs="Arial"/>
        </w:rPr>
        <w:t>,</w:t>
      </w:r>
      <w:r w:rsidRPr="003C7F50">
        <w:rPr>
          <w:rFonts w:ascii="Arial" w:hAnsi="Arial" w:cs="Arial"/>
        </w:rPr>
        <w:t xml:space="preserve"> eyes</w:t>
      </w:r>
      <w:r>
        <w:rPr>
          <w:rFonts w:ascii="Arial" w:hAnsi="Arial" w:cs="Arial"/>
        </w:rPr>
        <w:t>, and/or ears</w:t>
      </w:r>
    </w:p>
    <w:p w14:paraId="4F667C8E" w14:textId="77777777" w:rsidR="003D77FE" w:rsidRPr="003C7F50" w:rsidRDefault="003D77FE" w:rsidP="003D77FE">
      <w:pPr>
        <w:pStyle w:val="ListParagraph"/>
        <w:numPr>
          <w:ilvl w:val="0"/>
          <w:numId w:val="2"/>
        </w:numPr>
        <w:spacing w:line="240" w:lineRule="auto"/>
        <w:rPr>
          <w:rFonts w:ascii="Arial" w:hAnsi="Arial" w:cs="Arial"/>
        </w:rPr>
      </w:pPr>
      <w:r w:rsidRPr="003C7F50">
        <w:rPr>
          <w:rFonts w:ascii="Arial" w:hAnsi="Arial" w:cs="Arial"/>
        </w:rPr>
        <w:t>Diarrhea</w:t>
      </w:r>
    </w:p>
    <w:p w14:paraId="29C52CD4" w14:textId="77777777" w:rsidR="003D77FE" w:rsidRPr="003C7F50" w:rsidRDefault="003D77FE" w:rsidP="003D77FE">
      <w:pPr>
        <w:pStyle w:val="ListParagraph"/>
        <w:numPr>
          <w:ilvl w:val="0"/>
          <w:numId w:val="2"/>
        </w:numPr>
        <w:spacing w:line="240" w:lineRule="auto"/>
        <w:rPr>
          <w:rFonts w:ascii="Arial" w:hAnsi="Arial" w:cs="Arial"/>
        </w:rPr>
      </w:pPr>
      <w:r w:rsidRPr="003C7F50">
        <w:rPr>
          <w:rFonts w:ascii="Arial" w:hAnsi="Arial" w:cs="Arial"/>
        </w:rPr>
        <w:t>Vomiting</w:t>
      </w:r>
    </w:p>
    <w:p w14:paraId="0C55814F" w14:textId="77777777" w:rsidR="003D77FE" w:rsidRPr="003C7F50" w:rsidRDefault="003D77FE" w:rsidP="003D77FE">
      <w:pPr>
        <w:pStyle w:val="ListParagraph"/>
        <w:numPr>
          <w:ilvl w:val="0"/>
          <w:numId w:val="2"/>
        </w:numPr>
        <w:spacing w:line="240" w:lineRule="auto"/>
        <w:rPr>
          <w:rFonts w:ascii="Arial" w:hAnsi="Arial" w:cs="Arial"/>
        </w:rPr>
      </w:pPr>
      <w:r w:rsidRPr="003C7F50">
        <w:rPr>
          <w:rFonts w:ascii="Arial" w:hAnsi="Arial" w:cs="Arial"/>
        </w:rPr>
        <w:t>Sore throat</w:t>
      </w:r>
    </w:p>
    <w:p w14:paraId="474E6155" w14:textId="77777777" w:rsidR="003D77FE" w:rsidRPr="003C7F50" w:rsidRDefault="003D77FE" w:rsidP="003D77FE">
      <w:pPr>
        <w:pStyle w:val="ListParagraph"/>
        <w:numPr>
          <w:ilvl w:val="0"/>
          <w:numId w:val="2"/>
        </w:numPr>
        <w:spacing w:line="240" w:lineRule="auto"/>
        <w:rPr>
          <w:rFonts w:ascii="Arial" w:hAnsi="Arial" w:cs="Arial"/>
        </w:rPr>
      </w:pPr>
      <w:r w:rsidRPr="003C7F50">
        <w:rPr>
          <w:rFonts w:ascii="Arial" w:hAnsi="Arial" w:cs="Arial"/>
        </w:rPr>
        <w:t>Head lice</w:t>
      </w:r>
    </w:p>
    <w:p w14:paraId="24F8C51C" w14:textId="77777777" w:rsidR="003D77FE" w:rsidRPr="003C7F50" w:rsidRDefault="003D77FE" w:rsidP="003D77FE">
      <w:pPr>
        <w:pStyle w:val="ListParagraph"/>
        <w:numPr>
          <w:ilvl w:val="0"/>
          <w:numId w:val="2"/>
        </w:numPr>
        <w:spacing w:after="120" w:line="240" w:lineRule="auto"/>
        <w:rPr>
          <w:rFonts w:ascii="Arial" w:hAnsi="Arial" w:cs="Arial"/>
        </w:rPr>
      </w:pPr>
      <w:r w:rsidRPr="003C7F50">
        <w:rPr>
          <w:rFonts w:ascii="Arial" w:hAnsi="Arial" w:cs="Arial"/>
        </w:rPr>
        <w:t>Other signs of contagious illness</w:t>
      </w:r>
    </w:p>
    <w:p w14:paraId="76AE84BB" w14:textId="77777777" w:rsidR="003D77FE" w:rsidRPr="003C7F50" w:rsidRDefault="003D77FE" w:rsidP="003D77FE">
      <w:pPr>
        <w:spacing w:after="120" w:line="240" w:lineRule="auto"/>
        <w:rPr>
          <w:rFonts w:ascii="Arial" w:hAnsi="Arial" w:cs="Arial"/>
        </w:rPr>
      </w:pPr>
      <w:r w:rsidRPr="003C7F50">
        <w:rPr>
          <w:rFonts w:ascii="Arial" w:hAnsi="Arial" w:cs="Arial"/>
        </w:rPr>
        <w:t xml:space="preserve">If a child appears listless, feverish, or ill while attending the YWCA, guardians will be called and asked to pick up their child. If a guardian cannot be reached, an emergency contact will be called. Once a child is sent home sick, they may not return to the YWCA until they are free from the symptoms or concern. A doctor’s note may be requested. </w:t>
      </w:r>
    </w:p>
    <w:p w14:paraId="2026F7AA" w14:textId="77777777" w:rsidR="003D77FE" w:rsidRPr="003C7F50" w:rsidRDefault="003D77FE" w:rsidP="003D77FE">
      <w:pPr>
        <w:spacing w:before="240" w:after="0" w:line="240" w:lineRule="auto"/>
        <w:ind w:left="720"/>
        <w:rPr>
          <w:rFonts w:ascii="Arial" w:hAnsi="Arial" w:cs="Arial"/>
          <w:b/>
        </w:rPr>
      </w:pPr>
      <w:r w:rsidRPr="003C7F50">
        <w:rPr>
          <w:rFonts w:ascii="Arial" w:hAnsi="Arial" w:cs="Arial"/>
          <w:b/>
        </w:rPr>
        <w:t>Medication</w:t>
      </w:r>
    </w:p>
    <w:p w14:paraId="11F806CF" w14:textId="77777777" w:rsidR="003D77FE" w:rsidRDefault="003D77FE" w:rsidP="003D77FE">
      <w:pPr>
        <w:spacing w:after="120" w:line="240" w:lineRule="auto"/>
        <w:ind w:left="720"/>
        <w:rPr>
          <w:rFonts w:ascii="Arial" w:hAnsi="Arial" w:cs="Arial"/>
          <w:b/>
        </w:rPr>
      </w:pPr>
      <w:r w:rsidRPr="003C7F50">
        <w:rPr>
          <w:rFonts w:ascii="Arial" w:hAnsi="Arial" w:cs="Arial"/>
        </w:rPr>
        <w:t xml:space="preserve">For YWCA staff to administer prescription or over-the-counter medication to </w:t>
      </w:r>
      <w:r>
        <w:rPr>
          <w:rFonts w:ascii="Arial" w:hAnsi="Arial" w:cs="Arial"/>
        </w:rPr>
        <w:t>a</w:t>
      </w:r>
      <w:r w:rsidRPr="003C7F50">
        <w:rPr>
          <w:rFonts w:ascii="Arial" w:hAnsi="Arial" w:cs="Arial"/>
        </w:rPr>
        <w:t xml:space="preserve"> child, </w:t>
      </w:r>
      <w:r w:rsidRPr="003C7F50">
        <w:rPr>
          <w:rFonts w:ascii="Arial" w:hAnsi="Arial" w:cs="Arial"/>
          <w:i/>
          <w:iCs/>
          <w:u w:val="single"/>
        </w:rPr>
        <w:t>a signed permission form must be on file for each medication</w:t>
      </w:r>
      <w:r w:rsidRPr="003C7F50">
        <w:rPr>
          <w:rFonts w:ascii="Arial" w:hAnsi="Arial" w:cs="Arial"/>
        </w:rPr>
        <w:t>. Medications kept at the YWCA must be in the original container with dosing instructions. Medications will be kept locked up and administered by authorized staff only.</w:t>
      </w:r>
    </w:p>
    <w:p w14:paraId="5E8E5CDA" w14:textId="77777777" w:rsidR="004C2200" w:rsidRPr="003C7F50" w:rsidRDefault="004C2200" w:rsidP="004C2200">
      <w:pPr>
        <w:spacing w:before="240" w:after="120" w:line="240" w:lineRule="auto"/>
        <w:rPr>
          <w:rFonts w:ascii="Arial" w:hAnsi="Arial" w:cs="Arial"/>
          <w:b/>
        </w:rPr>
      </w:pPr>
      <w:r w:rsidRPr="003C7F50">
        <w:rPr>
          <w:rFonts w:ascii="Arial" w:hAnsi="Arial" w:cs="Arial"/>
          <w:b/>
        </w:rPr>
        <w:t>Clothing</w:t>
      </w:r>
    </w:p>
    <w:p w14:paraId="168D0784" w14:textId="3D632280" w:rsidR="004C2200" w:rsidRDefault="004C2200" w:rsidP="004C2200">
      <w:pPr>
        <w:spacing w:line="240" w:lineRule="auto"/>
        <w:rPr>
          <w:rFonts w:ascii="Arial" w:hAnsi="Arial" w:cs="Arial"/>
        </w:rPr>
      </w:pPr>
      <w:r w:rsidRPr="003C7F50">
        <w:rPr>
          <w:rFonts w:ascii="Arial" w:hAnsi="Arial" w:cs="Arial"/>
        </w:rPr>
        <w:t>Please send your child to the YWCA with adequate clothing for the weather. Dressing them in, or providing them with, layers is recommended. The children spend a significant amount of time outside releasing energy and getting exercise. It is</w:t>
      </w:r>
      <w:r>
        <w:rPr>
          <w:rFonts w:ascii="Arial" w:hAnsi="Arial" w:cs="Arial"/>
        </w:rPr>
        <w:t xml:space="preserve"> highly</w:t>
      </w:r>
      <w:r w:rsidRPr="003C7F50">
        <w:rPr>
          <w:rFonts w:ascii="Arial" w:hAnsi="Arial" w:cs="Arial"/>
        </w:rPr>
        <w:t xml:space="preserve"> recommended that you label </w:t>
      </w:r>
      <w:r w:rsidR="007D7D4D" w:rsidRPr="003C7F50">
        <w:rPr>
          <w:rFonts w:ascii="Arial" w:hAnsi="Arial" w:cs="Arial"/>
        </w:rPr>
        <w:t>all</w:t>
      </w:r>
      <w:r w:rsidRPr="003C7F50">
        <w:rPr>
          <w:rFonts w:ascii="Arial" w:hAnsi="Arial" w:cs="Arial"/>
        </w:rPr>
        <w:t xml:space="preserve"> your child’s personal belongings with their name, as </w:t>
      </w:r>
      <w:r w:rsidRPr="00E25DBA">
        <w:rPr>
          <w:rFonts w:ascii="Arial" w:hAnsi="Arial" w:cs="Arial"/>
          <w:i/>
          <w:iCs/>
        </w:rPr>
        <w:t>the YWCA will not be held responsible for any lost or stolen items</w:t>
      </w:r>
      <w:r w:rsidRPr="003C7F50">
        <w:rPr>
          <w:rFonts w:ascii="Arial" w:hAnsi="Arial" w:cs="Arial"/>
        </w:rPr>
        <w:t xml:space="preserve">. Children should have shoes that will stay on their feet during outdoor play. </w:t>
      </w:r>
      <w:r>
        <w:rPr>
          <w:rFonts w:ascii="Arial" w:hAnsi="Arial" w:cs="Arial"/>
        </w:rPr>
        <w:t xml:space="preserve">Open-toed or loose shoes are not recommended. </w:t>
      </w:r>
      <w:r w:rsidRPr="003C7F50">
        <w:rPr>
          <w:rFonts w:ascii="Arial" w:hAnsi="Arial" w:cs="Arial"/>
        </w:rPr>
        <w:t xml:space="preserve">Providing an extra set of clothing is </w:t>
      </w:r>
      <w:r>
        <w:rPr>
          <w:rFonts w:ascii="Arial" w:hAnsi="Arial" w:cs="Arial"/>
        </w:rPr>
        <w:t>also strongly encouraged</w:t>
      </w:r>
      <w:r w:rsidRPr="003C7F50">
        <w:rPr>
          <w:rFonts w:ascii="Arial" w:hAnsi="Arial" w:cs="Arial"/>
        </w:rPr>
        <w:t xml:space="preserve"> for younger children. </w:t>
      </w:r>
    </w:p>
    <w:p w14:paraId="17B2E2D6" w14:textId="77777777" w:rsidR="003D77FE" w:rsidRDefault="003D77FE" w:rsidP="00C4172B">
      <w:pPr>
        <w:spacing w:before="240" w:after="120" w:line="240" w:lineRule="auto"/>
        <w:rPr>
          <w:rFonts w:ascii="Arial" w:hAnsi="Arial" w:cs="Arial"/>
          <w:b/>
        </w:rPr>
      </w:pPr>
      <w:r w:rsidRPr="003C7F50">
        <w:rPr>
          <w:rFonts w:ascii="Arial" w:hAnsi="Arial" w:cs="Arial"/>
          <w:b/>
        </w:rPr>
        <w:t>Sunscreen</w:t>
      </w:r>
    </w:p>
    <w:p w14:paraId="543A286C" w14:textId="48839C47" w:rsidR="003D77FE" w:rsidRDefault="003D77FE" w:rsidP="00C4172B">
      <w:pPr>
        <w:spacing w:before="120" w:after="0" w:line="240" w:lineRule="auto"/>
        <w:rPr>
          <w:rFonts w:ascii="Arial" w:hAnsi="Arial" w:cs="Arial"/>
          <w:b/>
        </w:rPr>
      </w:pPr>
      <w:r w:rsidRPr="003C7F50">
        <w:rPr>
          <w:rFonts w:ascii="Arial" w:hAnsi="Arial" w:cs="Arial"/>
        </w:rPr>
        <w:t xml:space="preserve">Children may be asked to apply sunscreen on themselves multiple times per day on sunny days. Please send your child with a labeled bottle of sunscreen to protect them from the sun’s harmful rays during outdoor play.  </w:t>
      </w:r>
    </w:p>
    <w:p w14:paraId="769A6F4C" w14:textId="0A92FCB5" w:rsidR="00A927B9" w:rsidRDefault="00A927B9" w:rsidP="00C4172B">
      <w:pPr>
        <w:spacing w:before="240" w:after="120" w:line="240" w:lineRule="auto"/>
        <w:rPr>
          <w:rFonts w:ascii="Arial" w:hAnsi="Arial" w:cs="Arial"/>
          <w:b/>
          <w:bCs/>
        </w:rPr>
      </w:pPr>
      <w:r>
        <w:rPr>
          <w:rFonts w:ascii="Arial" w:hAnsi="Arial" w:cs="Arial"/>
          <w:b/>
          <w:bCs/>
        </w:rPr>
        <w:t>Physical Activity</w:t>
      </w:r>
    </w:p>
    <w:p w14:paraId="38785EEA" w14:textId="21FFDE3D" w:rsidR="00A927B9" w:rsidRDefault="00A927B9" w:rsidP="004C2200">
      <w:pPr>
        <w:spacing w:line="240" w:lineRule="auto"/>
        <w:rPr>
          <w:rFonts w:ascii="Arial" w:hAnsi="Arial" w:cs="Arial"/>
        </w:rPr>
      </w:pPr>
      <w:r>
        <w:rPr>
          <w:rFonts w:ascii="Arial" w:hAnsi="Arial" w:cs="Arial"/>
        </w:rPr>
        <w:t xml:space="preserve">Children attending the YWCA will participate in many physical games and activities each day. They will have the opportunity to swim at least once </w:t>
      </w:r>
      <w:r w:rsidR="00C4172B">
        <w:rPr>
          <w:rFonts w:ascii="Arial" w:hAnsi="Arial" w:cs="Arial"/>
        </w:rPr>
        <w:t>per</w:t>
      </w:r>
      <w:r>
        <w:rPr>
          <w:rFonts w:ascii="Arial" w:hAnsi="Arial" w:cs="Arial"/>
        </w:rPr>
        <w:t xml:space="preserve"> week and children will go outside daily, weather-permitting. On rainy or freezing days, gross motor activities will take place in the gym or classroom.</w:t>
      </w:r>
    </w:p>
    <w:p w14:paraId="6C08B987" w14:textId="77777777" w:rsidR="00C4172B" w:rsidRDefault="00C4172B">
      <w:pPr>
        <w:rPr>
          <w:rFonts w:ascii="Arial" w:hAnsi="Arial" w:cs="Arial"/>
          <w:b/>
          <w:bCs/>
        </w:rPr>
      </w:pPr>
      <w:r>
        <w:rPr>
          <w:rFonts w:ascii="Arial" w:hAnsi="Arial" w:cs="Arial"/>
          <w:b/>
          <w:bCs/>
        </w:rPr>
        <w:br w:type="page"/>
      </w:r>
    </w:p>
    <w:p w14:paraId="304CA220" w14:textId="6FFD85F3" w:rsidR="00A927B9" w:rsidRDefault="00A927B9" w:rsidP="00C4172B">
      <w:pPr>
        <w:spacing w:after="120" w:line="240" w:lineRule="auto"/>
        <w:rPr>
          <w:rFonts w:ascii="Arial" w:hAnsi="Arial" w:cs="Arial"/>
        </w:rPr>
      </w:pPr>
      <w:r>
        <w:rPr>
          <w:rFonts w:ascii="Arial" w:hAnsi="Arial" w:cs="Arial"/>
          <w:b/>
          <w:bCs/>
        </w:rPr>
        <w:lastRenderedPageBreak/>
        <w:t>Field Trips</w:t>
      </w:r>
    </w:p>
    <w:p w14:paraId="47B778B6" w14:textId="702845F9" w:rsidR="003D77FE" w:rsidRPr="003D77FE" w:rsidRDefault="00A927B9" w:rsidP="003D77FE">
      <w:pPr>
        <w:spacing w:line="240" w:lineRule="auto"/>
        <w:rPr>
          <w:rFonts w:ascii="Arial" w:hAnsi="Arial" w:cs="Arial"/>
        </w:rPr>
      </w:pPr>
      <w:r>
        <w:rPr>
          <w:rFonts w:ascii="Arial" w:hAnsi="Arial" w:cs="Arial"/>
        </w:rPr>
        <w:t xml:space="preserve">Occasionally, children may go on trips to playgrounds, museums, </w:t>
      </w:r>
      <w:r w:rsidR="00C4172B">
        <w:rPr>
          <w:rFonts w:ascii="Arial" w:hAnsi="Arial" w:cs="Arial"/>
        </w:rPr>
        <w:t>beaches,</w:t>
      </w:r>
      <w:r>
        <w:rPr>
          <w:rFonts w:ascii="Arial" w:hAnsi="Arial" w:cs="Arial"/>
        </w:rPr>
        <w:t xml:space="preserve"> or other engaging and educational places. Guardians will be notified in advance and must sign a permission slip </w:t>
      </w:r>
      <w:r w:rsidR="00E60513">
        <w:rPr>
          <w:rFonts w:ascii="Arial" w:hAnsi="Arial" w:cs="Arial"/>
        </w:rPr>
        <w:t>for</w:t>
      </w:r>
      <w:r>
        <w:rPr>
          <w:rFonts w:ascii="Arial" w:hAnsi="Arial" w:cs="Arial"/>
        </w:rPr>
        <w:t xml:space="preserve"> their child to attend. The handling of medical conditions during these trips is governed by State law and requires forms and policies that will be explained by your child’s teacher and/or the Director of Childcare Services. There may be additional costs associated with field trips, such as admission or transportation fees.</w:t>
      </w:r>
    </w:p>
    <w:p w14:paraId="5CA89860" w14:textId="15D2814F" w:rsidR="00142FC0" w:rsidRPr="003D77FE" w:rsidRDefault="00A927B9" w:rsidP="003D77FE">
      <w:pPr>
        <w:spacing w:after="120" w:line="240" w:lineRule="auto"/>
        <w:rPr>
          <w:rFonts w:ascii="Arial" w:hAnsi="Arial" w:cs="Arial"/>
        </w:rPr>
      </w:pPr>
      <w:r>
        <w:rPr>
          <w:rFonts w:ascii="Arial" w:hAnsi="Arial" w:cs="Arial"/>
          <w:b/>
        </w:rPr>
        <w:t>Personal</w:t>
      </w:r>
      <w:r w:rsidR="00142FC0" w:rsidRPr="003C7F50">
        <w:rPr>
          <w:rFonts w:ascii="Arial" w:hAnsi="Arial" w:cs="Arial"/>
          <w:b/>
        </w:rPr>
        <w:t xml:space="preserve"> Equipment and Toys</w:t>
      </w:r>
      <w:r>
        <w:rPr>
          <w:rFonts w:ascii="Arial" w:hAnsi="Arial" w:cs="Arial"/>
          <w:b/>
        </w:rPr>
        <w:t xml:space="preserve"> (Including Electronics)</w:t>
      </w:r>
    </w:p>
    <w:p w14:paraId="4AEA7D08" w14:textId="3138A14D" w:rsidR="00142FC0" w:rsidRPr="003C7F50" w:rsidRDefault="003D77FE" w:rsidP="00F13667">
      <w:pPr>
        <w:spacing w:after="120" w:line="240" w:lineRule="auto"/>
        <w:rPr>
          <w:rFonts w:ascii="Arial" w:hAnsi="Arial" w:cs="Arial"/>
          <w:u w:val="single"/>
        </w:rPr>
      </w:pPr>
      <w:r w:rsidRPr="003C7F50">
        <w:rPr>
          <w:rFonts w:ascii="Arial" w:hAnsi="Arial" w:cs="Arial"/>
        </w:rPr>
        <w:t xml:space="preserve">To prevent loss of and damage to personal toys, trading cards, and more, please do not send any of these items with your child. </w:t>
      </w:r>
      <w:r w:rsidRPr="003C7F50">
        <w:rPr>
          <w:rFonts w:ascii="Arial" w:hAnsi="Arial" w:cs="Arial"/>
          <w:u w:val="single"/>
        </w:rPr>
        <w:t>The YWCA will not be responsible for any lost or stolen items.</w:t>
      </w:r>
      <w:r>
        <w:rPr>
          <w:rFonts w:ascii="Arial" w:hAnsi="Arial" w:cs="Arial"/>
        </w:rPr>
        <w:t xml:space="preserve"> C</w:t>
      </w:r>
      <w:r w:rsidR="00142FC0" w:rsidRPr="003C7F50">
        <w:rPr>
          <w:rFonts w:ascii="Arial" w:hAnsi="Arial" w:cs="Arial"/>
        </w:rPr>
        <w:t xml:space="preserve">hildren are not allowed to bring video games or electronic devices of any kind to the YWCA. This </w:t>
      </w:r>
      <w:r w:rsidR="00BE33BD" w:rsidRPr="003C7F50">
        <w:rPr>
          <w:rFonts w:ascii="Arial" w:hAnsi="Arial" w:cs="Arial"/>
        </w:rPr>
        <w:t>includes, but is not limited to</w:t>
      </w:r>
      <w:r w:rsidR="00B371AE" w:rsidRPr="003C7F50">
        <w:rPr>
          <w:rFonts w:ascii="Arial" w:hAnsi="Arial" w:cs="Arial"/>
        </w:rPr>
        <w:t>,</w:t>
      </w:r>
      <w:r w:rsidR="00142FC0" w:rsidRPr="003C7F50">
        <w:rPr>
          <w:rFonts w:ascii="Arial" w:hAnsi="Arial" w:cs="Arial"/>
        </w:rPr>
        <w:t xml:space="preserve"> tablets, Game Boys, PSPs, Nintendo</w:t>
      </w:r>
      <w:r w:rsidR="004E4CCD">
        <w:rPr>
          <w:rFonts w:ascii="Arial" w:hAnsi="Arial" w:cs="Arial"/>
        </w:rPr>
        <w:t>s</w:t>
      </w:r>
      <w:r w:rsidR="00142FC0" w:rsidRPr="003C7F50">
        <w:rPr>
          <w:rFonts w:ascii="Arial" w:hAnsi="Arial" w:cs="Arial"/>
        </w:rPr>
        <w:t xml:space="preserve">, MP3 players, </w:t>
      </w:r>
      <w:r w:rsidR="00443283" w:rsidRPr="003C7F50">
        <w:rPr>
          <w:rFonts w:ascii="Arial" w:hAnsi="Arial" w:cs="Arial"/>
        </w:rPr>
        <w:t xml:space="preserve">and </w:t>
      </w:r>
      <w:r w:rsidR="00142FC0" w:rsidRPr="003C7F50">
        <w:rPr>
          <w:rFonts w:ascii="Arial" w:hAnsi="Arial" w:cs="Arial"/>
        </w:rPr>
        <w:t>cell phones.</w:t>
      </w:r>
      <w:r w:rsidR="00443283" w:rsidRPr="003C7F50">
        <w:rPr>
          <w:rFonts w:ascii="Arial" w:hAnsi="Arial" w:cs="Arial"/>
        </w:rPr>
        <w:t xml:space="preserve"> </w:t>
      </w:r>
    </w:p>
    <w:p w14:paraId="20CB73CD" w14:textId="191A4A69" w:rsidR="003902B9" w:rsidRPr="003C7F50" w:rsidRDefault="003902B9" w:rsidP="00F13667">
      <w:pPr>
        <w:spacing w:before="240" w:after="0" w:line="240" w:lineRule="auto"/>
        <w:ind w:left="720"/>
        <w:rPr>
          <w:rFonts w:ascii="Arial" w:hAnsi="Arial" w:cs="Arial"/>
          <w:b/>
        </w:rPr>
      </w:pPr>
      <w:r w:rsidRPr="003C7F50">
        <w:rPr>
          <w:rFonts w:ascii="Arial" w:hAnsi="Arial" w:cs="Arial"/>
          <w:b/>
        </w:rPr>
        <w:t>Distance Learning</w:t>
      </w:r>
    </w:p>
    <w:p w14:paraId="3826356C" w14:textId="7CE5F68D" w:rsidR="003735B7" w:rsidRPr="003C7F50" w:rsidRDefault="003902B9" w:rsidP="00F13667">
      <w:pPr>
        <w:spacing w:after="120" w:line="240" w:lineRule="auto"/>
        <w:ind w:left="720"/>
        <w:rPr>
          <w:rFonts w:ascii="Arial" w:hAnsi="Arial" w:cs="Arial"/>
        </w:rPr>
      </w:pPr>
      <w:r w:rsidRPr="003C7F50">
        <w:rPr>
          <w:rFonts w:ascii="Arial" w:hAnsi="Arial" w:cs="Arial"/>
        </w:rPr>
        <w:t xml:space="preserve">Due to school closures and other family needs, some children are </w:t>
      </w:r>
      <w:r w:rsidR="00B371AE" w:rsidRPr="003C7F50">
        <w:rPr>
          <w:rFonts w:ascii="Arial" w:hAnsi="Arial" w:cs="Arial"/>
        </w:rPr>
        <w:t>required to use</w:t>
      </w:r>
      <w:r w:rsidRPr="003C7F50">
        <w:rPr>
          <w:rFonts w:ascii="Arial" w:hAnsi="Arial" w:cs="Arial"/>
        </w:rPr>
        <w:t xml:space="preserve"> laptops to access distance learning, counseling, special education services</w:t>
      </w:r>
      <w:r w:rsidR="00B371AE" w:rsidRPr="003C7F50">
        <w:rPr>
          <w:rFonts w:ascii="Arial" w:hAnsi="Arial" w:cs="Arial"/>
        </w:rPr>
        <w:t>, and more</w:t>
      </w:r>
      <w:r w:rsidRPr="003C7F50">
        <w:rPr>
          <w:rFonts w:ascii="Arial" w:hAnsi="Arial" w:cs="Arial"/>
        </w:rPr>
        <w:t xml:space="preserve">. Arrangements </w:t>
      </w:r>
      <w:r w:rsidR="00443283" w:rsidRPr="003C7F50">
        <w:rPr>
          <w:rFonts w:ascii="Arial" w:hAnsi="Arial" w:cs="Arial"/>
        </w:rPr>
        <w:t xml:space="preserve">to store and use laptops during care </w:t>
      </w:r>
      <w:r w:rsidRPr="003C7F50">
        <w:rPr>
          <w:rFonts w:ascii="Arial" w:hAnsi="Arial" w:cs="Arial"/>
        </w:rPr>
        <w:t xml:space="preserve">should be made through the </w:t>
      </w:r>
      <w:r w:rsidR="00443283" w:rsidRPr="003C7F50">
        <w:rPr>
          <w:rFonts w:ascii="Arial" w:hAnsi="Arial" w:cs="Arial"/>
        </w:rPr>
        <w:t>Director of Childcare Services</w:t>
      </w:r>
      <w:r w:rsidRPr="003C7F50">
        <w:rPr>
          <w:rFonts w:ascii="Arial" w:hAnsi="Arial" w:cs="Arial"/>
        </w:rPr>
        <w:t xml:space="preserve">. Laptops, tablets, etc. will not be used in the gym. </w:t>
      </w:r>
    </w:p>
    <w:p w14:paraId="2CDC41AF" w14:textId="77777777" w:rsidR="00E93F01" w:rsidRPr="003C7F50" w:rsidRDefault="00E93F01" w:rsidP="00F13667">
      <w:pPr>
        <w:spacing w:before="240" w:after="0" w:line="240" w:lineRule="auto"/>
        <w:ind w:left="720"/>
        <w:rPr>
          <w:rFonts w:ascii="Arial" w:hAnsi="Arial" w:cs="Arial"/>
          <w:b/>
        </w:rPr>
      </w:pPr>
      <w:r w:rsidRPr="003C7F50">
        <w:rPr>
          <w:rFonts w:ascii="Arial" w:hAnsi="Arial" w:cs="Arial"/>
          <w:b/>
        </w:rPr>
        <w:t>Screen Time</w:t>
      </w:r>
    </w:p>
    <w:p w14:paraId="18D09B10" w14:textId="43FCC80F" w:rsidR="00E93F01" w:rsidRPr="003C7F50" w:rsidRDefault="00E93F01" w:rsidP="00F13667">
      <w:pPr>
        <w:spacing w:after="120" w:line="240" w:lineRule="auto"/>
        <w:ind w:left="720"/>
        <w:rPr>
          <w:rFonts w:ascii="Arial" w:hAnsi="Arial" w:cs="Arial"/>
        </w:rPr>
      </w:pPr>
      <w:r w:rsidRPr="003C7F50">
        <w:rPr>
          <w:rFonts w:ascii="Arial" w:hAnsi="Arial" w:cs="Arial"/>
        </w:rPr>
        <w:t xml:space="preserve">It is very important that the children spend their time </w:t>
      </w:r>
      <w:r w:rsidR="00443283" w:rsidRPr="003C7F50">
        <w:rPr>
          <w:rFonts w:ascii="Arial" w:hAnsi="Arial" w:cs="Arial"/>
        </w:rPr>
        <w:t>at the YWCA</w:t>
      </w:r>
      <w:r w:rsidRPr="003C7F50">
        <w:rPr>
          <w:rFonts w:ascii="Arial" w:hAnsi="Arial" w:cs="Arial"/>
        </w:rPr>
        <w:t xml:space="preserve"> developing social skills, practicing problem solving skills, and engaging i</w:t>
      </w:r>
      <w:r w:rsidR="00BE33BD" w:rsidRPr="003C7F50">
        <w:rPr>
          <w:rFonts w:ascii="Arial" w:hAnsi="Arial" w:cs="Arial"/>
        </w:rPr>
        <w:t>n physical activity. As such, any</w:t>
      </w:r>
      <w:r w:rsidRPr="003C7F50">
        <w:rPr>
          <w:rFonts w:ascii="Arial" w:hAnsi="Arial" w:cs="Arial"/>
        </w:rPr>
        <w:t xml:space="preserve"> computer time will </w:t>
      </w:r>
      <w:r w:rsidR="00BE33BD" w:rsidRPr="003C7F50">
        <w:rPr>
          <w:rFonts w:ascii="Arial" w:hAnsi="Arial" w:cs="Arial"/>
        </w:rPr>
        <w:t>be related to academics (e.g. STEM</w:t>
      </w:r>
      <w:r w:rsidR="00443283" w:rsidRPr="003C7F50">
        <w:rPr>
          <w:rFonts w:ascii="Arial" w:hAnsi="Arial" w:cs="Arial"/>
        </w:rPr>
        <w:t>, distance learning</w:t>
      </w:r>
      <w:r w:rsidR="00BE33BD" w:rsidRPr="003C7F50">
        <w:rPr>
          <w:rFonts w:ascii="Arial" w:hAnsi="Arial" w:cs="Arial"/>
        </w:rPr>
        <w:t>),</w:t>
      </w:r>
      <w:r w:rsidRPr="003C7F50">
        <w:rPr>
          <w:rFonts w:ascii="Arial" w:hAnsi="Arial" w:cs="Arial"/>
        </w:rPr>
        <w:t xml:space="preserve"> and TV/movie time will be limited to special occasions</w:t>
      </w:r>
      <w:r w:rsidR="00BE33BD" w:rsidRPr="003C7F50">
        <w:rPr>
          <w:rFonts w:ascii="Arial" w:hAnsi="Arial" w:cs="Arial"/>
        </w:rPr>
        <w:t xml:space="preserve"> or rainy days</w:t>
      </w:r>
      <w:r w:rsidRPr="003C7F50">
        <w:rPr>
          <w:rFonts w:ascii="Arial" w:hAnsi="Arial" w:cs="Arial"/>
        </w:rPr>
        <w:t xml:space="preserve">. </w:t>
      </w:r>
    </w:p>
    <w:p w14:paraId="31095904" w14:textId="3C66536D" w:rsidR="003D77FE" w:rsidRPr="003C7F50" w:rsidRDefault="003D77FE" w:rsidP="00C4172B">
      <w:pPr>
        <w:spacing w:before="240" w:after="120"/>
        <w:rPr>
          <w:rFonts w:ascii="Arial" w:hAnsi="Arial" w:cs="Arial"/>
          <w:b/>
        </w:rPr>
      </w:pPr>
      <w:r w:rsidRPr="003C7F50">
        <w:rPr>
          <w:rFonts w:ascii="Arial" w:hAnsi="Arial" w:cs="Arial"/>
          <w:b/>
        </w:rPr>
        <w:t>Visitation and Guardian Questions</w:t>
      </w:r>
    </w:p>
    <w:p w14:paraId="4EA8CA51" w14:textId="5F4B2A40" w:rsidR="003D77FE" w:rsidRPr="003C7F50" w:rsidRDefault="003D77FE" w:rsidP="003D77FE">
      <w:pPr>
        <w:spacing w:line="240" w:lineRule="auto"/>
        <w:rPr>
          <w:rFonts w:ascii="Arial" w:hAnsi="Arial" w:cs="Arial"/>
        </w:rPr>
      </w:pPr>
      <w:r w:rsidRPr="003C7F50">
        <w:rPr>
          <w:rFonts w:ascii="Arial" w:hAnsi="Arial" w:cs="Arial"/>
        </w:rPr>
        <w:t xml:space="preserve">At the YWCA, we encourage visitation and welcome you to visit your child at any time. Concerns about how conflicts are handled, or questions about routines and procedures, may be addressed with the Director of Childcare Service or the lead staff member on site at pickup. In addition, you may contact the Director of Child Care Services to discuss YWCA policies, licensing questions, and rules associated with the </w:t>
      </w:r>
      <w:r>
        <w:rPr>
          <w:rFonts w:ascii="Arial" w:hAnsi="Arial" w:cs="Arial"/>
        </w:rPr>
        <w:t>early learning</w:t>
      </w:r>
      <w:r w:rsidRPr="003C7F50">
        <w:rPr>
          <w:rFonts w:ascii="Arial" w:hAnsi="Arial" w:cs="Arial"/>
        </w:rPr>
        <w:t xml:space="preserve"> programs. </w:t>
      </w:r>
    </w:p>
    <w:p w14:paraId="5CA37C67" w14:textId="6B84A189" w:rsidR="00BF1330" w:rsidRPr="003C7F50" w:rsidRDefault="00E22E8D" w:rsidP="00B371AE">
      <w:pPr>
        <w:spacing w:before="240" w:after="120" w:line="240" w:lineRule="auto"/>
        <w:rPr>
          <w:rFonts w:ascii="Arial" w:hAnsi="Arial" w:cs="Arial"/>
          <w:b/>
        </w:rPr>
      </w:pPr>
      <w:r w:rsidRPr="003C7F50">
        <w:rPr>
          <w:rFonts w:ascii="Arial" w:hAnsi="Arial" w:cs="Arial"/>
          <w:b/>
        </w:rPr>
        <w:t xml:space="preserve">Discipline and </w:t>
      </w:r>
      <w:r w:rsidR="008A4A2C" w:rsidRPr="003C7F50">
        <w:rPr>
          <w:rFonts w:ascii="Arial" w:hAnsi="Arial" w:cs="Arial"/>
          <w:b/>
        </w:rPr>
        <w:t>Problem Behaviors</w:t>
      </w:r>
    </w:p>
    <w:p w14:paraId="06E86D63" w14:textId="00FFD728" w:rsidR="00BF1330" w:rsidRPr="003C7F50" w:rsidRDefault="008A4A2C" w:rsidP="00F13667">
      <w:pPr>
        <w:spacing w:after="120" w:line="240" w:lineRule="auto"/>
        <w:rPr>
          <w:rFonts w:ascii="Arial" w:hAnsi="Arial" w:cs="Arial"/>
          <w:b/>
        </w:rPr>
      </w:pPr>
      <w:r w:rsidRPr="003C7F50">
        <w:rPr>
          <w:rFonts w:ascii="Arial" w:hAnsi="Arial" w:cs="Arial"/>
        </w:rPr>
        <w:t xml:space="preserve">YWCA </w:t>
      </w:r>
      <w:r w:rsidR="00443283" w:rsidRPr="003C7F50">
        <w:rPr>
          <w:rFonts w:ascii="Arial" w:hAnsi="Arial" w:cs="Arial"/>
        </w:rPr>
        <w:t xml:space="preserve">Central Maine’s </w:t>
      </w:r>
      <w:r w:rsidR="00E76319">
        <w:rPr>
          <w:rFonts w:ascii="Arial" w:hAnsi="Arial" w:cs="Arial"/>
        </w:rPr>
        <w:t>Early Learning Center</w:t>
      </w:r>
      <w:r w:rsidRPr="003C7F50">
        <w:rPr>
          <w:rFonts w:ascii="Arial" w:hAnsi="Arial" w:cs="Arial"/>
        </w:rPr>
        <w:t xml:space="preserve"> </w:t>
      </w:r>
      <w:r w:rsidR="0099773C">
        <w:rPr>
          <w:rFonts w:ascii="Arial" w:hAnsi="Arial" w:cs="Arial"/>
        </w:rPr>
        <w:t xml:space="preserve">and Out-of-School Programs </w:t>
      </w:r>
      <w:r w:rsidRPr="003C7F50">
        <w:rPr>
          <w:rFonts w:ascii="Arial" w:hAnsi="Arial" w:cs="Arial"/>
        </w:rPr>
        <w:t xml:space="preserve">concentrate on rewarding and reinforcing children’s creative work and positive behavior. The more opportunities a child has for building confidence and skills for self-expression in an atmosphere of approval, the better and more positive the experience will be for all children. </w:t>
      </w:r>
    </w:p>
    <w:p w14:paraId="1DB92D02" w14:textId="77777777" w:rsidR="00990773" w:rsidRPr="003C7F50" w:rsidRDefault="00990773" w:rsidP="00F13667">
      <w:pPr>
        <w:spacing w:before="240" w:after="0" w:line="240" w:lineRule="auto"/>
        <w:ind w:left="720"/>
        <w:rPr>
          <w:rFonts w:ascii="Arial" w:hAnsi="Arial" w:cs="Arial"/>
          <w:b/>
        </w:rPr>
      </w:pPr>
      <w:r w:rsidRPr="003C7F50">
        <w:rPr>
          <w:rFonts w:ascii="Arial" w:hAnsi="Arial" w:cs="Arial"/>
          <w:b/>
        </w:rPr>
        <w:t>Guiding Principles</w:t>
      </w:r>
      <w:r w:rsidR="00BF1330" w:rsidRPr="003C7F50">
        <w:rPr>
          <w:rFonts w:ascii="Arial" w:hAnsi="Arial" w:cs="Arial"/>
          <w:b/>
        </w:rPr>
        <w:t xml:space="preserve"> for Discipline</w:t>
      </w:r>
    </w:p>
    <w:p w14:paraId="6400687C" w14:textId="31FFCFDE" w:rsidR="001C07F1" w:rsidRPr="003C7F50" w:rsidRDefault="001C07F1" w:rsidP="00F13667">
      <w:pPr>
        <w:spacing w:after="120" w:line="240" w:lineRule="auto"/>
        <w:ind w:left="720"/>
        <w:rPr>
          <w:rFonts w:ascii="Arial" w:hAnsi="Arial" w:cs="Arial"/>
        </w:rPr>
      </w:pPr>
      <w:r w:rsidRPr="003C7F50">
        <w:rPr>
          <w:rFonts w:ascii="Arial" w:hAnsi="Arial" w:cs="Arial"/>
        </w:rPr>
        <w:t xml:space="preserve">There are three principles that guide consequences in the </w:t>
      </w:r>
      <w:r w:rsidR="00443283" w:rsidRPr="003C7F50">
        <w:rPr>
          <w:rFonts w:ascii="Arial" w:hAnsi="Arial" w:cs="Arial"/>
        </w:rPr>
        <w:t>programs</w:t>
      </w:r>
      <w:r w:rsidRPr="003C7F50">
        <w:rPr>
          <w:rFonts w:ascii="Arial" w:hAnsi="Arial" w:cs="Arial"/>
        </w:rPr>
        <w:t xml:space="preserve"> at the YWCA </w:t>
      </w:r>
      <w:r w:rsidR="00C2490E" w:rsidRPr="003C7F50">
        <w:rPr>
          <w:rFonts w:ascii="Arial" w:hAnsi="Arial" w:cs="Arial"/>
        </w:rPr>
        <w:t>regarding</w:t>
      </w:r>
      <w:r w:rsidRPr="003C7F50">
        <w:rPr>
          <w:rFonts w:ascii="Arial" w:hAnsi="Arial" w:cs="Arial"/>
        </w:rPr>
        <w:t xml:space="preserve"> negative behaviors. These principles are:</w:t>
      </w:r>
    </w:p>
    <w:p w14:paraId="7EB5572D" w14:textId="73B28878" w:rsidR="001C07F1" w:rsidRPr="003C7F50" w:rsidRDefault="001C07F1" w:rsidP="00F13667">
      <w:pPr>
        <w:spacing w:after="120" w:line="240" w:lineRule="auto"/>
        <w:ind w:left="1440"/>
        <w:rPr>
          <w:rFonts w:ascii="Arial" w:hAnsi="Arial" w:cs="Arial"/>
        </w:rPr>
      </w:pPr>
      <w:r w:rsidRPr="003C7F50">
        <w:rPr>
          <w:rFonts w:ascii="Arial" w:hAnsi="Arial" w:cs="Arial"/>
          <w:u w:val="single"/>
        </w:rPr>
        <w:t>Natural Consequences:</w:t>
      </w:r>
      <w:r w:rsidRPr="003C7F50">
        <w:rPr>
          <w:rFonts w:ascii="Arial" w:hAnsi="Arial" w:cs="Arial"/>
        </w:rPr>
        <w:t xml:space="preserve"> Natural consequences are those things that happen in response to your child's behavior without </w:t>
      </w:r>
      <w:r w:rsidR="00A12982" w:rsidRPr="003C7F50">
        <w:rPr>
          <w:rFonts w:ascii="Arial" w:hAnsi="Arial" w:cs="Arial"/>
        </w:rPr>
        <w:t>guardian</w:t>
      </w:r>
      <w:r w:rsidRPr="003C7F50">
        <w:rPr>
          <w:rFonts w:ascii="Arial" w:hAnsi="Arial" w:cs="Arial"/>
        </w:rPr>
        <w:t xml:space="preserve">/teacher involvement. These are imposed by nature, society, or another person. </w:t>
      </w:r>
      <w:r w:rsidR="006E6113" w:rsidRPr="003C7F50">
        <w:rPr>
          <w:rFonts w:ascii="Arial" w:hAnsi="Arial" w:cs="Arial"/>
        </w:rPr>
        <w:t xml:space="preserve">An example of a natural consequence would be a child missing the beginning of an activity because he or she was not listening to the instructions. </w:t>
      </w:r>
    </w:p>
    <w:p w14:paraId="0DDE5C67" w14:textId="50C000FE" w:rsidR="001C07F1" w:rsidRPr="003C7F50" w:rsidRDefault="001C07F1" w:rsidP="00F13667">
      <w:pPr>
        <w:spacing w:after="120" w:line="240" w:lineRule="auto"/>
        <w:ind w:left="1440"/>
        <w:rPr>
          <w:rFonts w:ascii="Arial" w:hAnsi="Arial" w:cs="Arial"/>
        </w:rPr>
      </w:pPr>
      <w:r w:rsidRPr="003C7F50">
        <w:rPr>
          <w:rFonts w:ascii="Arial" w:hAnsi="Arial" w:cs="Arial"/>
          <w:u w:val="single"/>
        </w:rPr>
        <w:lastRenderedPageBreak/>
        <w:t>Proportion:</w:t>
      </w:r>
      <w:r w:rsidRPr="003C7F50">
        <w:rPr>
          <w:rFonts w:ascii="Arial" w:hAnsi="Arial" w:cs="Arial"/>
        </w:rPr>
        <w:t xml:space="preserve"> </w:t>
      </w:r>
      <w:r w:rsidR="0061303A" w:rsidRPr="003C7F50">
        <w:rPr>
          <w:rFonts w:ascii="Arial" w:hAnsi="Arial" w:cs="Arial"/>
        </w:rPr>
        <w:t>The concept of proportion means that t</w:t>
      </w:r>
      <w:r w:rsidRPr="003C7F50">
        <w:rPr>
          <w:rFonts w:ascii="Arial" w:hAnsi="Arial" w:cs="Arial"/>
        </w:rPr>
        <w:t xml:space="preserve">he severity of the consequence </w:t>
      </w:r>
      <w:r w:rsidR="0061303A" w:rsidRPr="003C7F50">
        <w:rPr>
          <w:rFonts w:ascii="Arial" w:hAnsi="Arial" w:cs="Arial"/>
        </w:rPr>
        <w:t xml:space="preserve">given for a behavior </w:t>
      </w:r>
      <w:r w:rsidRPr="003C7F50">
        <w:rPr>
          <w:rFonts w:ascii="Arial" w:hAnsi="Arial" w:cs="Arial"/>
        </w:rPr>
        <w:t xml:space="preserve">should match </w:t>
      </w:r>
      <w:r w:rsidR="0061303A" w:rsidRPr="003C7F50">
        <w:rPr>
          <w:rFonts w:ascii="Arial" w:hAnsi="Arial" w:cs="Arial"/>
        </w:rPr>
        <w:t xml:space="preserve">(be proportionate to) </w:t>
      </w:r>
      <w:r w:rsidR="00443283" w:rsidRPr="003C7F50">
        <w:rPr>
          <w:rFonts w:ascii="Arial" w:hAnsi="Arial" w:cs="Arial"/>
        </w:rPr>
        <w:t xml:space="preserve">the degree of seriousness of </w:t>
      </w:r>
      <w:r w:rsidR="0061303A" w:rsidRPr="003C7F50">
        <w:rPr>
          <w:rFonts w:ascii="Arial" w:hAnsi="Arial" w:cs="Arial"/>
        </w:rPr>
        <w:t>th</w:t>
      </w:r>
      <w:r w:rsidRPr="003C7F50">
        <w:rPr>
          <w:rFonts w:ascii="Arial" w:hAnsi="Arial" w:cs="Arial"/>
        </w:rPr>
        <w:t xml:space="preserve">e negative behavior. For example, a minor or unintentional </w:t>
      </w:r>
      <w:r w:rsidR="000D4685">
        <w:rPr>
          <w:rFonts w:ascii="Arial" w:hAnsi="Arial" w:cs="Arial"/>
        </w:rPr>
        <w:t>push</w:t>
      </w:r>
      <w:r w:rsidRPr="003C7F50">
        <w:rPr>
          <w:rFonts w:ascii="Arial" w:hAnsi="Arial" w:cs="Arial"/>
        </w:rPr>
        <w:t xml:space="preserve"> will result in a less severe consequence </w:t>
      </w:r>
      <w:r w:rsidR="0061303A" w:rsidRPr="003C7F50">
        <w:rPr>
          <w:rFonts w:ascii="Arial" w:hAnsi="Arial" w:cs="Arial"/>
        </w:rPr>
        <w:t xml:space="preserve">(e.g. reminder about personal space) </w:t>
      </w:r>
      <w:r w:rsidRPr="003C7F50">
        <w:rPr>
          <w:rFonts w:ascii="Arial" w:hAnsi="Arial" w:cs="Arial"/>
        </w:rPr>
        <w:t>than hitting with the intent to injure</w:t>
      </w:r>
      <w:r w:rsidR="0061303A" w:rsidRPr="003C7F50">
        <w:rPr>
          <w:rFonts w:ascii="Arial" w:hAnsi="Arial" w:cs="Arial"/>
        </w:rPr>
        <w:t xml:space="preserve"> (e.g. a written incident report and/or time out)</w:t>
      </w:r>
      <w:r w:rsidRPr="003C7F50">
        <w:rPr>
          <w:rFonts w:ascii="Arial" w:hAnsi="Arial" w:cs="Arial"/>
        </w:rPr>
        <w:t xml:space="preserve">. </w:t>
      </w:r>
    </w:p>
    <w:p w14:paraId="268B830F" w14:textId="5A38F9A0" w:rsidR="006E6113" w:rsidRPr="003C7F50" w:rsidRDefault="006E6113" w:rsidP="00F13667">
      <w:pPr>
        <w:spacing w:after="120" w:line="240" w:lineRule="auto"/>
        <w:ind w:left="1440"/>
        <w:rPr>
          <w:rFonts w:ascii="Arial" w:hAnsi="Arial" w:cs="Arial"/>
        </w:rPr>
      </w:pPr>
      <w:r w:rsidRPr="003C7F50">
        <w:rPr>
          <w:rFonts w:ascii="Arial" w:hAnsi="Arial" w:cs="Arial"/>
          <w:u w:val="single"/>
        </w:rPr>
        <w:t>Progressive Discipline:</w:t>
      </w:r>
      <w:r w:rsidRPr="003C7F50">
        <w:rPr>
          <w:rFonts w:ascii="Arial" w:hAnsi="Arial" w:cs="Arial"/>
        </w:rPr>
        <w:t xml:space="preserve"> </w:t>
      </w:r>
      <w:r w:rsidR="007B4375" w:rsidRPr="003C7F50">
        <w:rPr>
          <w:rFonts w:ascii="Arial" w:hAnsi="Arial" w:cs="Arial"/>
        </w:rPr>
        <w:t>The nature of consequences will progress</w:t>
      </w:r>
      <w:r w:rsidRPr="003C7F50">
        <w:rPr>
          <w:rFonts w:ascii="Arial" w:hAnsi="Arial" w:cs="Arial"/>
        </w:rPr>
        <w:t xml:space="preserve"> if disruptive behavior worsens or is not modified by typical strategies. </w:t>
      </w:r>
      <w:r w:rsidR="00647C99" w:rsidRPr="003C7F50">
        <w:rPr>
          <w:rFonts w:ascii="Arial" w:hAnsi="Arial" w:cs="Arial"/>
        </w:rPr>
        <w:t xml:space="preserve">If a child is unable to follow the YWCA’s rules, clear and firm </w:t>
      </w:r>
      <w:r w:rsidR="00017D23" w:rsidRPr="003C7F50">
        <w:rPr>
          <w:rFonts w:ascii="Arial" w:hAnsi="Arial" w:cs="Arial"/>
        </w:rPr>
        <w:t>reminders of expectations will be c</w:t>
      </w:r>
      <w:r w:rsidR="00647C99" w:rsidRPr="003C7F50">
        <w:rPr>
          <w:rFonts w:ascii="Arial" w:hAnsi="Arial" w:cs="Arial"/>
        </w:rPr>
        <w:t>ommunicated to remind the child and to help redirect potentially disruptive behavior toward a more constructive solution. Simple reminders are used first, with suggestions of how to change and move toward the positive. More restrictive consequences, such as taking time away from an activity, are employed when simple reminders are not effective. General reminders of all rules are conveyed periodically with</w:t>
      </w:r>
      <w:r w:rsidR="00443283" w:rsidRPr="003C7F50">
        <w:rPr>
          <w:rFonts w:ascii="Arial" w:hAnsi="Arial" w:cs="Arial"/>
        </w:rPr>
        <w:t>in</w:t>
      </w:r>
      <w:r w:rsidR="00647C99" w:rsidRPr="003C7F50">
        <w:rPr>
          <w:rFonts w:ascii="Arial" w:hAnsi="Arial" w:cs="Arial"/>
        </w:rPr>
        <w:t xml:space="preserve"> the entire </w:t>
      </w:r>
      <w:r w:rsidR="00443283" w:rsidRPr="003C7F50">
        <w:rPr>
          <w:rFonts w:ascii="Arial" w:hAnsi="Arial" w:cs="Arial"/>
        </w:rPr>
        <w:t>program</w:t>
      </w:r>
      <w:r w:rsidR="00647C99" w:rsidRPr="003C7F50">
        <w:rPr>
          <w:rFonts w:ascii="Arial" w:hAnsi="Arial" w:cs="Arial"/>
        </w:rPr>
        <w:t xml:space="preserve">. If your child is having difficulty following the YWCA rules more than occasionally, </w:t>
      </w:r>
      <w:r w:rsidR="00443283" w:rsidRPr="003C7F50">
        <w:rPr>
          <w:rFonts w:ascii="Arial" w:hAnsi="Arial" w:cs="Arial"/>
        </w:rPr>
        <w:t xml:space="preserve">a staff member </w:t>
      </w:r>
      <w:r w:rsidR="00647C99" w:rsidRPr="003C7F50">
        <w:rPr>
          <w:rFonts w:ascii="Arial" w:hAnsi="Arial" w:cs="Arial"/>
        </w:rPr>
        <w:t>will likely enlist your help in reinforcing these concepts at home</w:t>
      </w:r>
      <w:r w:rsidR="00443283" w:rsidRPr="003C7F50">
        <w:rPr>
          <w:rFonts w:ascii="Arial" w:hAnsi="Arial" w:cs="Arial"/>
        </w:rPr>
        <w:t xml:space="preserve"> to prevent further harm, disruption, </w:t>
      </w:r>
      <w:r w:rsidR="000466A9" w:rsidRPr="003C7F50">
        <w:rPr>
          <w:rFonts w:ascii="Arial" w:hAnsi="Arial" w:cs="Arial"/>
        </w:rPr>
        <w:t>and/</w:t>
      </w:r>
      <w:r w:rsidR="00443283" w:rsidRPr="003C7F50">
        <w:rPr>
          <w:rFonts w:ascii="Arial" w:hAnsi="Arial" w:cs="Arial"/>
        </w:rPr>
        <w:t>or termination</w:t>
      </w:r>
      <w:r w:rsidR="00647C99" w:rsidRPr="003C7F50">
        <w:rPr>
          <w:rFonts w:ascii="Arial" w:hAnsi="Arial" w:cs="Arial"/>
        </w:rPr>
        <w:t xml:space="preserve">. </w:t>
      </w:r>
    </w:p>
    <w:p w14:paraId="512F8D4C" w14:textId="77777777" w:rsidR="00990773" w:rsidRPr="003C7F50" w:rsidRDefault="00990773" w:rsidP="0099773C">
      <w:pPr>
        <w:spacing w:before="240" w:after="120" w:line="240" w:lineRule="auto"/>
        <w:ind w:left="720"/>
        <w:rPr>
          <w:rFonts w:ascii="Arial" w:hAnsi="Arial" w:cs="Arial"/>
          <w:b/>
        </w:rPr>
      </w:pPr>
      <w:r w:rsidRPr="003C7F50">
        <w:rPr>
          <w:rFonts w:ascii="Arial" w:hAnsi="Arial" w:cs="Arial"/>
          <w:b/>
        </w:rPr>
        <w:t>Property Damage</w:t>
      </w:r>
    </w:p>
    <w:p w14:paraId="284C74F4" w14:textId="5B7BA5F4" w:rsidR="00990773" w:rsidRPr="003C7F50" w:rsidRDefault="00990773" w:rsidP="00F13667">
      <w:pPr>
        <w:spacing w:after="120" w:line="240" w:lineRule="auto"/>
        <w:ind w:left="720"/>
        <w:rPr>
          <w:rFonts w:ascii="Arial" w:hAnsi="Arial" w:cs="Arial"/>
        </w:rPr>
      </w:pPr>
      <w:r w:rsidRPr="003C7F50">
        <w:rPr>
          <w:rFonts w:ascii="Arial" w:hAnsi="Arial" w:cs="Arial"/>
        </w:rPr>
        <w:t xml:space="preserve">If a child damages property at the YWCA or in the community while in the care of the YWCA, that child’s </w:t>
      </w:r>
      <w:r w:rsidR="000466A9" w:rsidRPr="003C7F50">
        <w:rPr>
          <w:rFonts w:ascii="Arial" w:hAnsi="Arial" w:cs="Arial"/>
        </w:rPr>
        <w:t>guardians</w:t>
      </w:r>
      <w:r w:rsidRPr="003C7F50">
        <w:rPr>
          <w:rFonts w:ascii="Arial" w:hAnsi="Arial" w:cs="Arial"/>
        </w:rPr>
        <w:t xml:space="preserve"> will be held financially responsible for the damage</w:t>
      </w:r>
      <w:r w:rsidR="000466A9" w:rsidRPr="003C7F50">
        <w:rPr>
          <w:rFonts w:ascii="Arial" w:hAnsi="Arial" w:cs="Arial"/>
        </w:rPr>
        <w:t>(s)</w:t>
      </w:r>
      <w:r w:rsidRPr="003C7F50">
        <w:rPr>
          <w:rFonts w:ascii="Arial" w:hAnsi="Arial" w:cs="Arial"/>
        </w:rPr>
        <w:t>. If damage occurs in a community facility, their rules for covering damage</w:t>
      </w:r>
      <w:r w:rsidR="000466A9" w:rsidRPr="003C7F50">
        <w:rPr>
          <w:rFonts w:ascii="Arial" w:hAnsi="Arial" w:cs="Arial"/>
        </w:rPr>
        <w:t>(</w:t>
      </w:r>
      <w:r w:rsidRPr="003C7F50">
        <w:rPr>
          <w:rFonts w:ascii="Arial" w:hAnsi="Arial" w:cs="Arial"/>
        </w:rPr>
        <w:t>s</w:t>
      </w:r>
      <w:r w:rsidR="000466A9" w:rsidRPr="003C7F50">
        <w:rPr>
          <w:rFonts w:ascii="Arial" w:hAnsi="Arial" w:cs="Arial"/>
        </w:rPr>
        <w:t>)</w:t>
      </w:r>
      <w:r w:rsidRPr="003C7F50">
        <w:rPr>
          <w:rFonts w:ascii="Arial" w:hAnsi="Arial" w:cs="Arial"/>
        </w:rPr>
        <w:t xml:space="preserve"> may also apply. </w:t>
      </w:r>
    </w:p>
    <w:p w14:paraId="182F6E0A" w14:textId="04EC2127" w:rsidR="00642520" w:rsidRPr="003C7F50" w:rsidRDefault="00642520" w:rsidP="0099773C">
      <w:pPr>
        <w:spacing w:before="240" w:after="120" w:line="240" w:lineRule="auto"/>
        <w:ind w:left="720"/>
        <w:rPr>
          <w:rFonts w:ascii="Arial" w:hAnsi="Arial" w:cs="Arial"/>
          <w:b/>
        </w:rPr>
      </w:pPr>
      <w:r w:rsidRPr="003C7F50">
        <w:rPr>
          <w:rFonts w:ascii="Arial" w:hAnsi="Arial" w:cs="Arial"/>
          <w:b/>
        </w:rPr>
        <w:t>Bullying</w:t>
      </w:r>
    </w:p>
    <w:p w14:paraId="1E509C02" w14:textId="3F0DE2B2" w:rsidR="000466A9" w:rsidRPr="003C7F50" w:rsidRDefault="000466A9" w:rsidP="00B175AB">
      <w:pPr>
        <w:spacing w:after="120" w:line="240" w:lineRule="auto"/>
        <w:ind w:left="720"/>
        <w:rPr>
          <w:rFonts w:ascii="Arial" w:hAnsi="Arial" w:cs="Arial"/>
        </w:rPr>
      </w:pPr>
      <w:r w:rsidRPr="003C7F50">
        <w:rPr>
          <w:rFonts w:ascii="Arial" w:hAnsi="Arial" w:cs="Arial"/>
        </w:rPr>
        <w:t xml:space="preserve">Bullying is detrimental to children and interferes with the mission of the YWCA. Children who engage in acts of bullying are subject to the consequences listed in this handbook, up to and including suspension </w:t>
      </w:r>
      <w:r w:rsidR="0099773C">
        <w:rPr>
          <w:rFonts w:ascii="Arial" w:hAnsi="Arial" w:cs="Arial"/>
        </w:rPr>
        <w:t>or</w:t>
      </w:r>
      <w:r w:rsidRPr="003C7F50">
        <w:rPr>
          <w:rFonts w:ascii="Arial" w:hAnsi="Arial" w:cs="Arial"/>
        </w:rPr>
        <w:t xml:space="preserve"> termination of care. </w:t>
      </w:r>
    </w:p>
    <w:p w14:paraId="26F91BBF" w14:textId="4BA323C2" w:rsidR="00B175AB" w:rsidRPr="003C7F50" w:rsidRDefault="00B175AB" w:rsidP="00B175AB">
      <w:pPr>
        <w:spacing w:before="120" w:after="120" w:line="240" w:lineRule="auto"/>
        <w:ind w:left="720"/>
        <w:rPr>
          <w:rFonts w:ascii="Arial" w:hAnsi="Arial" w:cs="Arial"/>
        </w:rPr>
      </w:pPr>
      <w:r w:rsidRPr="003C7F50">
        <w:rPr>
          <w:rFonts w:ascii="Arial" w:hAnsi="Arial" w:cs="Arial"/>
        </w:rPr>
        <w:t>The Centers for Disease Control and Department of Education define bullying as:</w:t>
      </w:r>
    </w:p>
    <w:p w14:paraId="7740C668" w14:textId="3D7FDFFA" w:rsidR="00B175AB" w:rsidRPr="003C7F50" w:rsidRDefault="00B175AB" w:rsidP="00B175AB">
      <w:pPr>
        <w:pStyle w:val="ListParagraph"/>
        <w:numPr>
          <w:ilvl w:val="0"/>
          <w:numId w:val="5"/>
        </w:numPr>
        <w:spacing w:line="240" w:lineRule="auto"/>
        <w:rPr>
          <w:rFonts w:ascii="Arial" w:hAnsi="Arial" w:cs="Arial"/>
        </w:rPr>
      </w:pPr>
      <w:r w:rsidRPr="003C7F50">
        <w:rPr>
          <w:rFonts w:ascii="Arial" w:hAnsi="Arial" w:cs="Arial"/>
        </w:rPr>
        <w:t>Unwanted aggressive behavior</w:t>
      </w:r>
    </w:p>
    <w:p w14:paraId="0B088D21" w14:textId="21374BAD" w:rsidR="00B175AB" w:rsidRPr="003C7F50" w:rsidRDefault="00B175AB" w:rsidP="00B175AB">
      <w:pPr>
        <w:pStyle w:val="ListParagraph"/>
        <w:numPr>
          <w:ilvl w:val="0"/>
          <w:numId w:val="5"/>
        </w:numPr>
        <w:spacing w:after="0" w:line="240" w:lineRule="auto"/>
        <w:rPr>
          <w:rFonts w:ascii="Arial" w:hAnsi="Arial" w:cs="Arial"/>
        </w:rPr>
      </w:pPr>
      <w:r w:rsidRPr="003C7F50">
        <w:rPr>
          <w:rFonts w:ascii="Arial" w:hAnsi="Arial" w:cs="Arial"/>
        </w:rPr>
        <w:t>Observed or perceived power imbalance</w:t>
      </w:r>
    </w:p>
    <w:p w14:paraId="621ADC84" w14:textId="23320CA1" w:rsidR="00B175AB" w:rsidRPr="003C7F50" w:rsidRDefault="00B175AB" w:rsidP="00B175AB">
      <w:pPr>
        <w:pStyle w:val="ListParagraph"/>
        <w:numPr>
          <w:ilvl w:val="0"/>
          <w:numId w:val="5"/>
        </w:numPr>
        <w:spacing w:after="0" w:line="240" w:lineRule="auto"/>
        <w:rPr>
          <w:rFonts w:ascii="Arial" w:hAnsi="Arial" w:cs="Arial"/>
        </w:rPr>
      </w:pPr>
      <w:r w:rsidRPr="003C7F50">
        <w:rPr>
          <w:rFonts w:ascii="Arial" w:hAnsi="Arial" w:cs="Arial"/>
        </w:rPr>
        <w:t>Repetition or high likelihood of repetition of bullying behaviors</w:t>
      </w:r>
    </w:p>
    <w:p w14:paraId="6E9D2E5A" w14:textId="51CCB9F4" w:rsidR="005F38EA" w:rsidRPr="003C7F50" w:rsidRDefault="00B175AB" w:rsidP="00B175AB">
      <w:pPr>
        <w:spacing w:before="120" w:after="120" w:line="240" w:lineRule="auto"/>
        <w:ind w:left="720"/>
        <w:rPr>
          <w:rFonts w:ascii="Arial" w:hAnsi="Arial" w:cs="Arial"/>
        </w:rPr>
      </w:pPr>
      <w:r w:rsidRPr="003C7F50">
        <w:rPr>
          <w:rFonts w:ascii="Arial" w:hAnsi="Arial" w:cs="Arial"/>
        </w:rPr>
        <w:t xml:space="preserve">The YWCA further considers </w:t>
      </w:r>
      <w:r w:rsidR="005F38EA" w:rsidRPr="003C7F50">
        <w:rPr>
          <w:rFonts w:ascii="Arial" w:hAnsi="Arial" w:cs="Arial"/>
        </w:rPr>
        <w:t>“</w:t>
      </w:r>
      <w:r w:rsidRPr="003C7F50">
        <w:rPr>
          <w:rFonts w:ascii="Arial" w:hAnsi="Arial" w:cs="Arial"/>
        </w:rPr>
        <w:t>b</w:t>
      </w:r>
      <w:r w:rsidR="005F38EA" w:rsidRPr="003C7F50">
        <w:rPr>
          <w:rFonts w:ascii="Arial" w:hAnsi="Arial" w:cs="Arial"/>
        </w:rPr>
        <w:t xml:space="preserve">ullying” </w:t>
      </w:r>
      <w:r w:rsidRPr="003C7F50">
        <w:rPr>
          <w:rFonts w:ascii="Arial" w:hAnsi="Arial" w:cs="Arial"/>
        </w:rPr>
        <w:t>to include the following (list is not exhaustive):</w:t>
      </w:r>
    </w:p>
    <w:p w14:paraId="66211C4A" w14:textId="2AFE30F6" w:rsidR="00B371AE" w:rsidRPr="003C7F50" w:rsidRDefault="005F38EA" w:rsidP="00F13667">
      <w:pPr>
        <w:pStyle w:val="ListParagraph"/>
        <w:numPr>
          <w:ilvl w:val="0"/>
          <w:numId w:val="5"/>
        </w:numPr>
        <w:spacing w:line="240" w:lineRule="auto"/>
        <w:rPr>
          <w:rFonts w:ascii="Arial" w:hAnsi="Arial" w:cs="Arial"/>
        </w:rPr>
      </w:pPr>
      <w:r w:rsidRPr="003C7F50">
        <w:rPr>
          <w:rFonts w:ascii="Arial" w:hAnsi="Arial" w:cs="Arial"/>
        </w:rPr>
        <w:t xml:space="preserve">Written, </w:t>
      </w:r>
      <w:r w:rsidR="00B175AB" w:rsidRPr="003C7F50">
        <w:rPr>
          <w:rFonts w:ascii="Arial" w:hAnsi="Arial" w:cs="Arial"/>
        </w:rPr>
        <w:t>verbal</w:t>
      </w:r>
      <w:r w:rsidRPr="003C7F50">
        <w:rPr>
          <w:rFonts w:ascii="Arial" w:hAnsi="Arial" w:cs="Arial"/>
        </w:rPr>
        <w:t>, electronic</w:t>
      </w:r>
      <w:r w:rsidR="00B175AB" w:rsidRPr="003C7F50">
        <w:rPr>
          <w:rFonts w:ascii="Arial" w:hAnsi="Arial" w:cs="Arial"/>
        </w:rPr>
        <w:t>, or physical expressions, acts, or gestures</w:t>
      </w:r>
    </w:p>
    <w:p w14:paraId="521217B6" w14:textId="42BF8A22" w:rsidR="00B371AE" w:rsidRPr="003C7F50" w:rsidRDefault="000466A9" w:rsidP="00B371AE">
      <w:pPr>
        <w:pStyle w:val="ListParagraph"/>
        <w:numPr>
          <w:ilvl w:val="0"/>
          <w:numId w:val="5"/>
        </w:numPr>
        <w:spacing w:after="0" w:line="240" w:lineRule="auto"/>
        <w:contextualSpacing w:val="0"/>
        <w:rPr>
          <w:rFonts w:ascii="Arial" w:hAnsi="Arial" w:cs="Arial"/>
        </w:rPr>
      </w:pPr>
      <w:r w:rsidRPr="003C7F50">
        <w:rPr>
          <w:rFonts w:ascii="Arial" w:hAnsi="Arial" w:cs="Arial"/>
        </w:rPr>
        <w:t>An</w:t>
      </w:r>
      <w:r w:rsidR="00B371AE" w:rsidRPr="003C7F50">
        <w:rPr>
          <w:rFonts w:ascii="Arial" w:hAnsi="Arial" w:cs="Arial"/>
        </w:rPr>
        <w:t>y</w:t>
      </w:r>
      <w:r w:rsidRPr="003C7F50">
        <w:rPr>
          <w:rFonts w:ascii="Arial" w:hAnsi="Arial" w:cs="Arial"/>
        </w:rPr>
        <w:t xml:space="preserve"> act t</w:t>
      </w:r>
      <w:r w:rsidR="005F38EA" w:rsidRPr="003C7F50">
        <w:rPr>
          <w:rFonts w:ascii="Arial" w:hAnsi="Arial" w:cs="Arial"/>
        </w:rPr>
        <w:t>hat physically harms a student or their property</w:t>
      </w:r>
    </w:p>
    <w:p w14:paraId="374D122F" w14:textId="49230CFF" w:rsidR="00B371AE" w:rsidRPr="003C7F50" w:rsidRDefault="00B371AE" w:rsidP="00B371AE">
      <w:pPr>
        <w:pStyle w:val="ListParagraph"/>
        <w:numPr>
          <w:ilvl w:val="0"/>
          <w:numId w:val="5"/>
        </w:numPr>
        <w:spacing w:after="0" w:line="240" w:lineRule="auto"/>
        <w:contextualSpacing w:val="0"/>
        <w:rPr>
          <w:rFonts w:ascii="Arial" w:hAnsi="Arial" w:cs="Arial"/>
        </w:rPr>
      </w:pPr>
      <w:r w:rsidRPr="003C7F50">
        <w:rPr>
          <w:rFonts w:ascii="Arial" w:hAnsi="Arial" w:cs="Arial"/>
        </w:rPr>
        <w:t xml:space="preserve">Any act that </w:t>
      </w:r>
      <w:r w:rsidR="005F38EA" w:rsidRPr="003C7F50">
        <w:rPr>
          <w:rFonts w:ascii="Arial" w:hAnsi="Arial" w:cs="Arial"/>
        </w:rPr>
        <w:t xml:space="preserve">creates </w:t>
      </w:r>
      <w:r w:rsidR="000466A9" w:rsidRPr="003C7F50">
        <w:rPr>
          <w:rFonts w:ascii="Arial" w:hAnsi="Arial" w:cs="Arial"/>
        </w:rPr>
        <w:t>a</w:t>
      </w:r>
      <w:r w:rsidR="005F38EA" w:rsidRPr="003C7F50">
        <w:rPr>
          <w:rFonts w:ascii="Arial" w:hAnsi="Arial" w:cs="Arial"/>
        </w:rPr>
        <w:t xml:space="preserve">n intimidating or hostile environment for </w:t>
      </w:r>
      <w:r w:rsidRPr="003C7F50">
        <w:rPr>
          <w:rFonts w:ascii="Arial" w:hAnsi="Arial" w:cs="Arial"/>
        </w:rPr>
        <w:t>a</w:t>
      </w:r>
      <w:r w:rsidR="005F38EA" w:rsidRPr="003C7F50">
        <w:rPr>
          <w:rFonts w:ascii="Arial" w:hAnsi="Arial" w:cs="Arial"/>
        </w:rPr>
        <w:t xml:space="preserve"> child</w:t>
      </w:r>
    </w:p>
    <w:p w14:paraId="604ED757" w14:textId="5C93DFBB" w:rsidR="0061303A" w:rsidRPr="003C7F50" w:rsidRDefault="00B371AE" w:rsidP="00B371AE">
      <w:pPr>
        <w:pStyle w:val="ListParagraph"/>
        <w:numPr>
          <w:ilvl w:val="0"/>
          <w:numId w:val="5"/>
        </w:numPr>
        <w:spacing w:after="0" w:line="240" w:lineRule="auto"/>
        <w:contextualSpacing w:val="0"/>
        <w:rPr>
          <w:rFonts w:ascii="Arial" w:hAnsi="Arial" w:cs="Arial"/>
        </w:rPr>
      </w:pPr>
      <w:r w:rsidRPr="003C7F50">
        <w:rPr>
          <w:rFonts w:ascii="Arial" w:hAnsi="Arial" w:cs="Arial"/>
        </w:rPr>
        <w:t xml:space="preserve">Any act that </w:t>
      </w:r>
      <w:r w:rsidR="005F38EA" w:rsidRPr="003C7F50">
        <w:rPr>
          <w:rFonts w:ascii="Arial" w:hAnsi="Arial" w:cs="Arial"/>
        </w:rPr>
        <w:t xml:space="preserve">interferes with another </w:t>
      </w:r>
      <w:r w:rsidR="00B175AB" w:rsidRPr="003C7F50">
        <w:rPr>
          <w:rFonts w:ascii="Arial" w:hAnsi="Arial" w:cs="Arial"/>
        </w:rPr>
        <w:t>child’s</w:t>
      </w:r>
      <w:r w:rsidR="005F38EA" w:rsidRPr="003C7F50">
        <w:rPr>
          <w:rFonts w:ascii="Arial" w:hAnsi="Arial" w:cs="Arial"/>
        </w:rPr>
        <w:t xml:space="preserve"> ability to participate in activities </w:t>
      </w:r>
    </w:p>
    <w:p w14:paraId="23C8FB0D" w14:textId="4E93C352" w:rsidR="00B371AE" w:rsidRPr="003C7F50" w:rsidRDefault="00B371AE" w:rsidP="00B371AE">
      <w:pPr>
        <w:pStyle w:val="ListParagraph"/>
        <w:numPr>
          <w:ilvl w:val="0"/>
          <w:numId w:val="5"/>
        </w:numPr>
        <w:spacing w:after="0" w:line="240" w:lineRule="auto"/>
        <w:contextualSpacing w:val="0"/>
        <w:rPr>
          <w:rFonts w:ascii="Arial" w:hAnsi="Arial" w:cs="Arial"/>
        </w:rPr>
      </w:pPr>
      <w:r w:rsidRPr="003C7F50">
        <w:rPr>
          <w:rFonts w:ascii="Arial" w:hAnsi="Arial" w:cs="Arial"/>
        </w:rPr>
        <w:t>Any act that seeks to harm, intimidate, or coerce someone perceived as vulnerable</w:t>
      </w:r>
    </w:p>
    <w:p w14:paraId="7136F7D1" w14:textId="77777777" w:rsidR="00516402" w:rsidRDefault="00516402">
      <w:pPr>
        <w:rPr>
          <w:rFonts w:ascii="Arial" w:hAnsi="Arial" w:cs="Arial"/>
          <w:b/>
        </w:rPr>
      </w:pPr>
      <w:r>
        <w:rPr>
          <w:rFonts w:ascii="Arial" w:hAnsi="Arial" w:cs="Arial"/>
          <w:b/>
        </w:rPr>
        <w:br w:type="page"/>
      </w:r>
    </w:p>
    <w:p w14:paraId="0809DF62" w14:textId="344C6121" w:rsidR="00642520" w:rsidRPr="003C7F50" w:rsidRDefault="0088048F" w:rsidP="000466A9">
      <w:pPr>
        <w:spacing w:before="240" w:after="120" w:line="240" w:lineRule="auto"/>
        <w:ind w:left="720"/>
        <w:rPr>
          <w:rFonts w:ascii="Arial" w:hAnsi="Arial" w:cs="Arial"/>
          <w:b/>
        </w:rPr>
      </w:pPr>
      <w:r w:rsidRPr="003C7F50">
        <w:rPr>
          <w:rFonts w:ascii="Arial" w:hAnsi="Arial" w:cs="Arial"/>
          <w:b/>
        </w:rPr>
        <w:lastRenderedPageBreak/>
        <w:t>Incident Reports and Suspensions</w:t>
      </w:r>
    </w:p>
    <w:p w14:paraId="7DCB56CA" w14:textId="2FFAF582" w:rsidR="0088048F" w:rsidRPr="003C7F50" w:rsidRDefault="0088048F" w:rsidP="00F13667">
      <w:pPr>
        <w:spacing w:after="120" w:line="240" w:lineRule="auto"/>
        <w:ind w:left="720"/>
        <w:rPr>
          <w:rFonts w:ascii="Arial" w:hAnsi="Arial" w:cs="Arial"/>
        </w:rPr>
      </w:pPr>
      <w:r w:rsidRPr="003C7F50">
        <w:rPr>
          <w:rFonts w:ascii="Arial" w:hAnsi="Arial" w:cs="Arial"/>
        </w:rPr>
        <w:t xml:space="preserve">Children who do not adhere to behavioral expectations may receive written incident reports describing their interfering behavior(s). These reports may be written to document incidences of aggression, swearing, disrespect, property destruction, bullying, harassment, and more. </w:t>
      </w:r>
      <w:r w:rsidR="009B4B6B" w:rsidRPr="003C7F50">
        <w:rPr>
          <w:rFonts w:ascii="Arial" w:hAnsi="Arial" w:cs="Arial"/>
        </w:rPr>
        <w:t xml:space="preserve">Incident reports serve as documentation to monitor problem behaviors and as a written point of contact with </w:t>
      </w:r>
      <w:r w:rsidR="00A12982" w:rsidRPr="003C7F50">
        <w:rPr>
          <w:rFonts w:ascii="Arial" w:hAnsi="Arial" w:cs="Arial"/>
        </w:rPr>
        <w:t xml:space="preserve">guardians </w:t>
      </w:r>
      <w:r w:rsidR="009B4B6B" w:rsidRPr="003C7F50">
        <w:rPr>
          <w:rFonts w:ascii="Arial" w:hAnsi="Arial" w:cs="Arial"/>
        </w:rPr>
        <w:t xml:space="preserve">should the need for further </w:t>
      </w:r>
      <w:r w:rsidR="000466A9" w:rsidRPr="003C7F50">
        <w:rPr>
          <w:rFonts w:ascii="Arial" w:hAnsi="Arial" w:cs="Arial"/>
        </w:rPr>
        <w:t>action</w:t>
      </w:r>
      <w:r w:rsidR="009B4B6B" w:rsidRPr="003C7F50">
        <w:rPr>
          <w:rFonts w:ascii="Arial" w:hAnsi="Arial" w:cs="Arial"/>
        </w:rPr>
        <w:t xml:space="preserve"> arise. </w:t>
      </w:r>
    </w:p>
    <w:p w14:paraId="7CCD7951" w14:textId="1C550F32" w:rsidR="00017D23" w:rsidRPr="003C7F50" w:rsidRDefault="009B4B6B" w:rsidP="00F13667">
      <w:pPr>
        <w:spacing w:after="120" w:line="240" w:lineRule="auto"/>
        <w:ind w:left="720"/>
        <w:rPr>
          <w:rFonts w:ascii="Arial" w:hAnsi="Arial" w:cs="Arial"/>
        </w:rPr>
      </w:pPr>
      <w:r w:rsidRPr="003C7F50">
        <w:rPr>
          <w:rFonts w:ascii="Arial" w:hAnsi="Arial" w:cs="Arial"/>
        </w:rPr>
        <w:t xml:space="preserve">Children are sometimes suspended from the YWCA for unsafe and unkind behaviors. Suspensions are handed down from </w:t>
      </w:r>
      <w:r w:rsidR="00B175AB" w:rsidRPr="003C7F50">
        <w:rPr>
          <w:rFonts w:ascii="Arial" w:hAnsi="Arial" w:cs="Arial"/>
        </w:rPr>
        <w:t xml:space="preserve">the </w:t>
      </w:r>
      <w:r w:rsidR="000466A9" w:rsidRPr="003C7F50">
        <w:rPr>
          <w:rFonts w:ascii="Arial" w:hAnsi="Arial" w:cs="Arial"/>
        </w:rPr>
        <w:t>Director of Childcare Services (or the substitute program lead) only</w:t>
      </w:r>
      <w:r w:rsidRPr="003C7F50">
        <w:rPr>
          <w:rFonts w:ascii="Arial" w:hAnsi="Arial" w:cs="Arial"/>
        </w:rPr>
        <w:t xml:space="preserve">. </w:t>
      </w:r>
      <w:r w:rsidR="00A12982" w:rsidRPr="003C7F50">
        <w:rPr>
          <w:rFonts w:ascii="Arial" w:hAnsi="Arial" w:cs="Arial"/>
        </w:rPr>
        <w:t xml:space="preserve">Guardians </w:t>
      </w:r>
      <w:r w:rsidRPr="003C7F50">
        <w:rPr>
          <w:rFonts w:ascii="Arial" w:hAnsi="Arial" w:cs="Arial"/>
        </w:rPr>
        <w:t xml:space="preserve">and children will typically receive a warning before a suspension takes place, but this cannot be guaranteed as </w:t>
      </w:r>
      <w:r w:rsidR="00B175AB" w:rsidRPr="003C7F50">
        <w:rPr>
          <w:rFonts w:ascii="Arial" w:hAnsi="Arial" w:cs="Arial"/>
        </w:rPr>
        <w:t>the procedure</w:t>
      </w:r>
      <w:r w:rsidRPr="003C7F50">
        <w:rPr>
          <w:rFonts w:ascii="Arial" w:hAnsi="Arial" w:cs="Arial"/>
        </w:rPr>
        <w:t xml:space="preserve"> </w:t>
      </w:r>
      <w:r w:rsidR="000466A9" w:rsidRPr="003C7F50">
        <w:rPr>
          <w:rFonts w:ascii="Arial" w:hAnsi="Arial" w:cs="Arial"/>
        </w:rPr>
        <w:t>necessarily corresponds to the nature of</w:t>
      </w:r>
      <w:r w:rsidRPr="003C7F50">
        <w:rPr>
          <w:rFonts w:ascii="Arial" w:hAnsi="Arial" w:cs="Arial"/>
        </w:rPr>
        <w:t xml:space="preserve"> the behavior. Suspensions may range from o</w:t>
      </w:r>
      <w:r w:rsidR="00017D23" w:rsidRPr="003C7F50">
        <w:rPr>
          <w:rFonts w:ascii="Arial" w:hAnsi="Arial" w:cs="Arial"/>
        </w:rPr>
        <w:t>ne day to one week or longer</w:t>
      </w:r>
      <w:r w:rsidR="00B175AB" w:rsidRPr="003C7F50">
        <w:rPr>
          <w:rFonts w:ascii="Arial" w:hAnsi="Arial" w:cs="Arial"/>
        </w:rPr>
        <w:t>.</w:t>
      </w:r>
    </w:p>
    <w:p w14:paraId="40ED972D" w14:textId="51993EA9" w:rsidR="00E76319" w:rsidRDefault="00E76319" w:rsidP="000466A9">
      <w:pPr>
        <w:spacing w:before="240" w:after="120" w:line="240" w:lineRule="auto"/>
        <w:rPr>
          <w:rFonts w:ascii="Arial" w:hAnsi="Arial" w:cs="Arial"/>
          <w:b/>
        </w:rPr>
      </w:pPr>
      <w:r>
        <w:rPr>
          <w:rFonts w:ascii="Arial" w:hAnsi="Arial" w:cs="Arial"/>
          <w:b/>
        </w:rPr>
        <w:t>Suspension and/or Involuntary Termination</w:t>
      </w:r>
    </w:p>
    <w:p w14:paraId="65EB488E" w14:textId="3A362B2D" w:rsidR="00E76319" w:rsidRDefault="00E76319" w:rsidP="0099773C">
      <w:pPr>
        <w:spacing w:before="120" w:after="120" w:line="240" w:lineRule="auto"/>
        <w:rPr>
          <w:rFonts w:ascii="Arial" w:hAnsi="Arial" w:cs="Arial"/>
          <w:bCs/>
        </w:rPr>
      </w:pPr>
      <w:r>
        <w:rPr>
          <w:rFonts w:ascii="Arial" w:hAnsi="Arial" w:cs="Arial"/>
          <w:bCs/>
        </w:rPr>
        <w:t xml:space="preserve">Occasionally, a child will </w:t>
      </w:r>
      <w:r w:rsidR="00492D3D">
        <w:rPr>
          <w:rFonts w:ascii="Arial" w:hAnsi="Arial" w:cs="Arial"/>
          <w:bCs/>
        </w:rPr>
        <w:t>have trouble</w:t>
      </w:r>
      <w:r>
        <w:rPr>
          <w:rFonts w:ascii="Arial" w:hAnsi="Arial" w:cs="Arial"/>
          <w:bCs/>
        </w:rPr>
        <w:t xml:space="preserve"> acclimating to the center’s environment or abiding by the rules of behavior established by the center and/or required by the state.</w:t>
      </w:r>
    </w:p>
    <w:p w14:paraId="38EA9B06" w14:textId="3815FBED" w:rsidR="00E76319" w:rsidRDefault="00E76319" w:rsidP="0099773C">
      <w:pPr>
        <w:spacing w:before="120" w:after="120" w:line="240" w:lineRule="auto"/>
        <w:rPr>
          <w:rFonts w:ascii="Arial" w:hAnsi="Arial" w:cs="Arial"/>
          <w:bCs/>
        </w:rPr>
      </w:pPr>
      <w:r>
        <w:rPr>
          <w:rFonts w:ascii="Arial" w:hAnsi="Arial" w:cs="Arial"/>
          <w:bCs/>
        </w:rPr>
        <w:t xml:space="preserve">If the rules and policies set forth are not followed, YWCA Central Maine reserves the right to suspend or terminate the contract agreement at any time. In such an event, guardians will be billed through the end of the week in which such termination occurs </w:t>
      </w:r>
      <w:r w:rsidRPr="0099773C">
        <w:rPr>
          <w:rFonts w:ascii="Arial" w:hAnsi="Arial" w:cs="Arial"/>
          <w:bCs/>
          <w:i/>
          <w:iCs/>
        </w:rPr>
        <w:t>or</w:t>
      </w:r>
      <w:r>
        <w:rPr>
          <w:rFonts w:ascii="Arial" w:hAnsi="Arial" w:cs="Arial"/>
          <w:bCs/>
        </w:rPr>
        <w:t xml:space="preserve"> billed for the days of suspension. Possible reasons for suspension and/or termination from the program include, but are not limited to:</w:t>
      </w:r>
    </w:p>
    <w:p w14:paraId="6A125646" w14:textId="12BE8B9A" w:rsidR="00E76319" w:rsidRDefault="00E76319" w:rsidP="0099773C">
      <w:pPr>
        <w:pStyle w:val="ListParagraph"/>
        <w:numPr>
          <w:ilvl w:val="0"/>
          <w:numId w:val="10"/>
        </w:numPr>
        <w:spacing w:before="120" w:after="120" w:line="240" w:lineRule="auto"/>
        <w:rPr>
          <w:rFonts w:ascii="Arial" w:hAnsi="Arial" w:cs="Arial"/>
          <w:bCs/>
        </w:rPr>
      </w:pPr>
      <w:r>
        <w:rPr>
          <w:rFonts w:ascii="Arial" w:hAnsi="Arial" w:cs="Arial"/>
          <w:bCs/>
        </w:rPr>
        <w:t>Failure to comply with policies set forth in the guardian’s handbook</w:t>
      </w:r>
    </w:p>
    <w:p w14:paraId="30669CBC" w14:textId="4EB135D6" w:rsidR="00E76319" w:rsidRDefault="00E76319" w:rsidP="0099773C">
      <w:pPr>
        <w:pStyle w:val="ListParagraph"/>
        <w:numPr>
          <w:ilvl w:val="0"/>
          <w:numId w:val="10"/>
        </w:numPr>
        <w:spacing w:before="120" w:after="120" w:line="240" w:lineRule="auto"/>
        <w:rPr>
          <w:rFonts w:ascii="Arial" w:hAnsi="Arial" w:cs="Arial"/>
          <w:bCs/>
        </w:rPr>
      </w:pPr>
      <w:r>
        <w:rPr>
          <w:rFonts w:ascii="Arial" w:hAnsi="Arial" w:cs="Arial"/>
          <w:bCs/>
        </w:rPr>
        <w:t xml:space="preserve">A child’s destructive or hurtful </w:t>
      </w:r>
      <w:r w:rsidR="00A500B5">
        <w:rPr>
          <w:rFonts w:ascii="Arial" w:hAnsi="Arial" w:cs="Arial"/>
          <w:bCs/>
        </w:rPr>
        <w:t>behavior</w:t>
      </w:r>
      <w:r>
        <w:rPr>
          <w:rFonts w:ascii="Arial" w:hAnsi="Arial" w:cs="Arial"/>
          <w:bCs/>
        </w:rPr>
        <w:t xml:space="preserve"> that persists even with guardian cooperation in stopping the behavior</w:t>
      </w:r>
    </w:p>
    <w:p w14:paraId="35EC9E07" w14:textId="608167AA" w:rsidR="00253DD0" w:rsidRDefault="00253DD0" w:rsidP="0099773C">
      <w:pPr>
        <w:pStyle w:val="ListParagraph"/>
        <w:numPr>
          <w:ilvl w:val="0"/>
          <w:numId w:val="10"/>
        </w:numPr>
        <w:spacing w:before="120" w:after="120" w:line="240" w:lineRule="auto"/>
        <w:rPr>
          <w:rFonts w:ascii="Arial" w:hAnsi="Arial" w:cs="Arial"/>
          <w:bCs/>
        </w:rPr>
      </w:pPr>
      <w:r>
        <w:rPr>
          <w:rFonts w:ascii="Arial" w:hAnsi="Arial" w:cs="Arial"/>
          <w:bCs/>
        </w:rPr>
        <w:t>Inability to meet the child’s needs without additional staff</w:t>
      </w:r>
    </w:p>
    <w:p w14:paraId="5BD0B144" w14:textId="47730BD1" w:rsidR="00253DD0" w:rsidRDefault="00253DD0" w:rsidP="0099773C">
      <w:pPr>
        <w:pStyle w:val="ListParagraph"/>
        <w:numPr>
          <w:ilvl w:val="0"/>
          <w:numId w:val="10"/>
        </w:numPr>
        <w:spacing w:before="120" w:after="120" w:line="240" w:lineRule="auto"/>
        <w:rPr>
          <w:rFonts w:ascii="Arial" w:hAnsi="Arial" w:cs="Arial"/>
          <w:bCs/>
        </w:rPr>
      </w:pPr>
      <w:r>
        <w:rPr>
          <w:rFonts w:ascii="Arial" w:hAnsi="Arial" w:cs="Arial"/>
          <w:bCs/>
        </w:rPr>
        <w:t>Non-payment of care or late fees and/or recurring late payments of fees.</w:t>
      </w:r>
    </w:p>
    <w:p w14:paraId="4746A4A6" w14:textId="6DF51C08" w:rsidR="00253DD0" w:rsidRPr="00253DD0" w:rsidRDefault="00253DD0" w:rsidP="0099773C">
      <w:pPr>
        <w:spacing w:before="120" w:after="120" w:line="240" w:lineRule="auto"/>
        <w:rPr>
          <w:rFonts w:ascii="Arial" w:hAnsi="Arial" w:cs="Arial"/>
          <w:bCs/>
        </w:rPr>
      </w:pPr>
      <w:r>
        <w:rPr>
          <w:rFonts w:ascii="Arial" w:hAnsi="Arial" w:cs="Arial"/>
          <w:bCs/>
        </w:rPr>
        <w:t xml:space="preserve">To avoid termination or suspension, teachers and staff will meet with families to discuss the situation and available resources at the YWCA. The Director of Childcare Services (or the substitute program lead) may also recommend additional supportive services and/or make referral(s) for services when deemed necessary, which may include consultation, educator training, evaluation, and more. If a child is suspended or terminated after exhausting all opportunities for sustaining enrollment, the program will provide the guardian with the specific conditions </w:t>
      </w:r>
      <w:r w:rsidR="0099773C">
        <w:rPr>
          <w:rFonts w:ascii="Arial" w:hAnsi="Arial" w:cs="Arial"/>
          <w:bCs/>
        </w:rPr>
        <w:t>under</w:t>
      </w:r>
      <w:r>
        <w:rPr>
          <w:rFonts w:ascii="Arial" w:hAnsi="Arial" w:cs="Arial"/>
          <w:bCs/>
        </w:rPr>
        <w:t xml:space="preserve"> which the child may return, if any.</w:t>
      </w:r>
    </w:p>
    <w:p w14:paraId="10B2BCF5" w14:textId="77777777" w:rsidR="00253DD0" w:rsidRDefault="00253DD0" w:rsidP="000466A9">
      <w:pPr>
        <w:spacing w:before="240" w:after="120" w:line="240" w:lineRule="auto"/>
        <w:rPr>
          <w:rFonts w:ascii="Arial" w:hAnsi="Arial" w:cs="Arial"/>
          <w:b/>
        </w:rPr>
      </w:pPr>
    </w:p>
    <w:p w14:paraId="258BEE65" w14:textId="77777777" w:rsidR="00253DD0" w:rsidRDefault="00253DD0" w:rsidP="000466A9">
      <w:pPr>
        <w:spacing w:before="240" w:after="120" w:line="240" w:lineRule="auto"/>
        <w:rPr>
          <w:rFonts w:ascii="Arial" w:hAnsi="Arial" w:cs="Arial"/>
          <w:b/>
        </w:rPr>
      </w:pPr>
    </w:p>
    <w:p w14:paraId="734E0ADB" w14:textId="77777777" w:rsidR="00253DD0" w:rsidRDefault="00253DD0" w:rsidP="000466A9">
      <w:pPr>
        <w:spacing w:before="240" w:after="120" w:line="240" w:lineRule="auto"/>
        <w:rPr>
          <w:rFonts w:ascii="Arial" w:hAnsi="Arial" w:cs="Arial"/>
          <w:b/>
        </w:rPr>
      </w:pPr>
    </w:p>
    <w:p w14:paraId="6393D08D" w14:textId="77777777" w:rsidR="00253DD0" w:rsidRDefault="00253DD0" w:rsidP="000466A9">
      <w:pPr>
        <w:spacing w:before="240" w:after="120" w:line="240" w:lineRule="auto"/>
        <w:rPr>
          <w:rFonts w:ascii="Arial" w:hAnsi="Arial" w:cs="Arial"/>
          <w:b/>
        </w:rPr>
      </w:pPr>
    </w:p>
    <w:p w14:paraId="0310C1ED" w14:textId="77777777" w:rsidR="00253DD0" w:rsidRDefault="00253DD0" w:rsidP="000466A9">
      <w:pPr>
        <w:spacing w:before="240" w:after="120" w:line="240" w:lineRule="auto"/>
        <w:rPr>
          <w:rFonts w:ascii="Arial" w:hAnsi="Arial" w:cs="Arial"/>
          <w:b/>
        </w:rPr>
      </w:pPr>
    </w:p>
    <w:p w14:paraId="68EE4327" w14:textId="77777777" w:rsidR="00253DD0" w:rsidRDefault="00253DD0" w:rsidP="000466A9">
      <w:pPr>
        <w:spacing w:before="240" w:after="120" w:line="240" w:lineRule="auto"/>
        <w:rPr>
          <w:rFonts w:ascii="Arial" w:hAnsi="Arial" w:cs="Arial"/>
          <w:b/>
        </w:rPr>
      </w:pPr>
    </w:p>
    <w:p w14:paraId="2497B072" w14:textId="4C84B8E4" w:rsidR="00095E47" w:rsidRPr="00253DD0" w:rsidRDefault="00095E47" w:rsidP="00253DD0">
      <w:pPr>
        <w:spacing w:before="240" w:after="120" w:line="240" w:lineRule="auto"/>
        <w:rPr>
          <w:rFonts w:ascii="Arial" w:hAnsi="Arial" w:cs="Arial"/>
          <w:b/>
        </w:rPr>
      </w:pPr>
    </w:p>
    <w:sectPr w:rsidR="00095E47" w:rsidRPr="00253DD0" w:rsidSect="00FF03A4">
      <w:headerReference w:type="default" r:id="rId15"/>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25331" w14:textId="77777777" w:rsidR="00CC4934" w:rsidRDefault="00CC4934" w:rsidP="00FF03A4">
      <w:pPr>
        <w:spacing w:after="0" w:line="240" w:lineRule="auto"/>
      </w:pPr>
      <w:r>
        <w:separator/>
      </w:r>
    </w:p>
  </w:endnote>
  <w:endnote w:type="continuationSeparator" w:id="0">
    <w:p w14:paraId="3CD4BFB5" w14:textId="77777777" w:rsidR="00CC4934" w:rsidRDefault="00CC4934" w:rsidP="00FF0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E6C12" w14:textId="0DA9145F" w:rsidR="00036677" w:rsidRPr="00B175AB" w:rsidRDefault="00EE3C84" w:rsidP="00EE3C84">
    <w:pPr>
      <w:pStyle w:val="Footer"/>
      <w:rPr>
        <w:rFonts w:ascii="Arial" w:hAnsi="Arial" w:cs="Arial"/>
        <w:sz w:val="20"/>
        <w:szCs w:val="20"/>
      </w:rPr>
    </w:pPr>
    <w:r>
      <w:rPr>
        <w:rFonts w:ascii="Arial" w:hAnsi="Arial" w:cs="Arial"/>
        <w:sz w:val="20"/>
        <w:szCs w:val="20"/>
      </w:rPr>
      <w:t>202</w:t>
    </w:r>
    <w:r w:rsidR="001553CE">
      <w:rPr>
        <w:rFonts w:ascii="Arial" w:hAnsi="Arial" w:cs="Arial"/>
        <w:sz w:val="20"/>
        <w:szCs w:val="20"/>
      </w:rPr>
      <w:t>5</w:t>
    </w:r>
    <w:r>
      <w:rPr>
        <w:rFonts w:ascii="Arial" w:hAnsi="Arial" w:cs="Arial"/>
        <w:sz w:val="20"/>
        <w:szCs w:val="20"/>
      </w:rPr>
      <w:t xml:space="preserve"> – 202</w:t>
    </w:r>
    <w:r w:rsidR="001553CE">
      <w:rPr>
        <w:rFonts w:ascii="Arial" w:hAnsi="Arial" w:cs="Arial"/>
        <w:sz w:val="20"/>
        <w:szCs w:val="20"/>
      </w:rPr>
      <w:t>6</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sdt>
      <w:sdtPr>
        <w:rPr>
          <w:rFonts w:ascii="Arial" w:hAnsi="Arial" w:cs="Arial"/>
          <w:sz w:val="20"/>
          <w:szCs w:val="20"/>
        </w:rPr>
        <w:id w:val="1792631863"/>
        <w:docPartObj>
          <w:docPartGallery w:val="Page Numbers (Bottom of Page)"/>
          <w:docPartUnique/>
        </w:docPartObj>
      </w:sdtPr>
      <w:sdtContent>
        <w:sdt>
          <w:sdtPr>
            <w:rPr>
              <w:rFonts w:ascii="Arial" w:hAnsi="Arial" w:cs="Arial"/>
              <w:sz w:val="20"/>
              <w:szCs w:val="20"/>
            </w:rPr>
            <w:id w:val="98381352"/>
            <w:docPartObj>
              <w:docPartGallery w:val="Page Numbers (Top of Page)"/>
              <w:docPartUnique/>
            </w:docPartObj>
          </w:sdtPr>
          <w:sdtContent>
            <w:r w:rsidR="00036677" w:rsidRPr="00B175AB">
              <w:rPr>
                <w:rFonts w:ascii="Arial" w:hAnsi="Arial" w:cs="Arial"/>
                <w:sz w:val="20"/>
                <w:szCs w:val="20"/>
              </w:rPr>
              <w:t xml:space="preserve">Page </w:t>
            </w:r>
            <w:r w:rsidR="00036677" w:rsidRPr="00B175AB">
              <w:rPr>
                <w:rFonts w:ascii="Arial" w:hAnsi="Arial" w:cs="Arial"/>
                <w:b/>
                <w:bCs/>
                <w:sz w:val="20"/>
                <w:szCs w:val="20"/>
              </w:rPr>
              <w:fldChar w:fldCharType="begin"/>
            </w:r>
            <w:r w:rsidR="00036677" w:rsidRPr="00B175AB">
              <w:rPr>
                <w:rFonts w:ascii="Arial" w:hAnsi="Arial" w:cs="Arial"/>
                <w:b/>
                <w:bCs/>
                <w:sz w:val="20"/>
                <w:szCs w:val="20"/>
              </w:rPr>
              <w:instrText xml:space="preserve"> PAGE </w:instrText>
            </w:r>
            <w:r w:rsidR="00036677" w:rsidRPr="00B175AB">
              <w:rPr>
                <w:rFonts w:ascii="Arial" w:hAnsi="Arial" w:cs="Arial"/>
                <w:b/>
                <w:bCs/>
                <w:sz w:val="20"/>
                <w:szCs w:val="20"/>
              </w:rPr>
              <w:fldChar w:fldCharType="separate"/>
            </w:r>
            <w:r w:rsidR="0017642C">
              <w:rPr>
                <w:rFonts w:ascii="Arial" w:hAnsi="Arial" w:cs="Arial"/>
                <w:b/>
                <w:bCs/>
                <w:noProof/>
                <w:sz w:val="20"/>
                <w:szCs w:val="20"/>
              </w:rPr>
              <w:t>11</w:t>
            </w:r>
            <w:r w:rsidR="00036677" w:rsidRPr="00B175AB">
              <w:rPr>
                <w:rFonts w:ascii="Arial" w:hAnsi="Arial" w:cs="Arial"/>
                <w:b/>
                <w:bCs/>
                <w:sz w:val="20"/>
                <w:szCs w:val="20"/>
              </w:rPr>
              <w:fldChar w:fldCharType="end"/>
            </w:r>
            <w:r w:rsidR="00036677" w:rsidRPr="00B175AB">
              <w:rPr>
                <w:rFonts w:ascii="Arial" w:hAnsi="Arial" w:cs="Arial"/>
                <w:sz w:val="20"/>
                <w:szCs w:val="20"/>
              </w:rPr>
              <w:t xml:space="preserve"> of </w:t>
            </w:r>
            <w:r w:rsidR="00036677" w:rsidRPr="00B175AB">
              <w:rPr>
                <w:rFonts w:ascii="Arial" w:hAnsi="Arial" w:cs="Arial"/>
                <w:b/>
                <w:bCs/>
                <w:sz w:val="20"/>
                <w:szCs w:val="20"/>
              </w:rPr>
              <w:fldChar w:fldCharType="begin"/>
            </w:r>
            <w:r w:rsidR="00036677" w:rsidRPr="00B175AB">
              <w:rPr>
                <w:rFonts w:ascii="Arial" w:hAnsi="Arial" w:cs="Arial"/>
                <w:b/>
                <w:bCs/>
                <w:sz w:val="20"/>
                <w:szCs w:val="20"/>
              </w:rPr>
              <w:instrText xml:space="preserve"> NUMPAGES  </w:instrText>
            </w:r>
            <w:r w:rsidR="00036677" w:rsidRPr="00B175AB">
              <w:rPr>
                <w:rFonts w:ascii="Arial" w:hAnsi="Arial" w:cs="Arial"/>
                <w:b/>
                <w:bCs/>
                <w:sz w:val="20"/>
                <w:szCs w:val="20"/>
              </w:rPr>
              <w:fldChar w:fldCharType="separate"/>
            </w:r>
            <w:r w:rsidR="0017642C">
              <w:rPr>
                <w:rFonts w:ascii="Arial" w:hAnsi="Arial" w:cs="Arial"/>
                <w:b/>
                <w:bCs/>
                <w:noProof/>
                <w:sz w:val="20"/>
                <w:szCs w:val="20"/>
              </w:rPr>
              <w:t>11</w:t>
            </w:r>
            <w:r w:rsidR="00036677" w:rsidRPr="00B175AB">
              <w:rPr>
                <w:rFonts w:ascii="Arial" w:hAnsi="Arial" w:cs="Arial"/>
                <w:b/>
                <w:bCs/>
                <w:sz w:val="20"/>
                <w:szCs w:val="20"/>
              </w:rPr>
              <w:fldChar w:fldCharType="end"/>
            </w:r>
          </w:sdtContent>
        </w:sdt>
      </w:sdtContent>
    </w:sdt>
  </w:p>
  <w:p w14:paraId="2974EBD2" w14:textId="5C343258" w:rsidR="00036677" w:rsidRPr="00B175AB" w:rsidRDefault="0003667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8CD71" w14:textId="77777777" w:rsidR="00CC4934" w:rsidRDefault="00CC4934" w:rsidP="00FF03A4">
      <w:pPr>
        <w:spacing w:after="0" w:line="240" w:lineRule="auto"/>
      </w:pPr>
      <w:r>
        <w:separator/>
      </w:r>
    </w:p>
  </w:footnote>
  <w:footnote w:type="continuationSeparator" w:id="0">
    <w:p w14:paraId="31C28F19" w14:textId="77777777" w:rsidR="00CC4934" w:rsidRDefault="00CC4934" w:rsidP="00FF0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9CAF" w14:textId="79CA0E16" w:rsidR="00036677" w:rsidRPr="00AE11AF" w:rsidRDefault="00036677" w:rsidP="00FF03A4">
    <w:pPr>
      <w:pStyle w:val="Header"/>
      <w:rPr>
        <w:rFonts w:ascii="Arial" w:hAnsi="Arial" w:cs="Arial"/>
        <w:sz w:val="20"/>
      </w:rPr>
    </w:pPr>
    <w:r w:rsidRPr="00AE11AF">
      <w:rPr>
        <w:rFonts w:ascii="Arial" w:hAnsi="Arial" w:cs="Arial"/>
        <w:sz w:val="20"/>
      </w:rPr>
      <w:t xml:space="preserve">YWCA Central Maine </w:t>
    </w:r>
    <w:r w:rsidR="007E46C3" w:rsidRPr="00AE11AF">
      <w:rPr>
        <w:rFonts w:ascii="Arial" w:hAnsi="Arial" w:cs="Arial"/>
        <w:sz w:val="20"/>
      </w:rPr>
      <w:t xml:space="preserve">– </w:t>
    </w:r>
    <w:r w:rsidR="00D257EB">
      <w:rPr>
        <w:rFonts w:ascii="Arial" w:hAnsi="Arial" w:cs="Arial"/>
        <w:sz w:val="20"/>
      </w:rPr>
      <w:t>Early Learning Center</w:t>
    </w:r>
    <w:r w:rsidR="005A5DEF" w:rsidRPr="00AE11AF">
      <w:rPr>
        <w:rFonts w:ascii="Arial" w:hAnsi="Arial" w:cs="Arial"/>
        <w:sz w:val="20"/>
      </w:rPr>
      <w:t xml:space="preserve"> </w:t>
    </w:r>
    <w:r w:rsidR="00EB593D">
      <w:rPr>
        <w:rFonts w:ascii="Arial" w:hAnsi="Arial" w:cs="Arial"/>
        <w:sz w:val="20"/>
      </w:rPr>
      <w:t xml:space="preserve">&amp; Out-of-School Care </w:t>
    </w:r>
    <w:r w:rsidR="005A5DEF" w:rsidRPr="00AE11AF">
      <w:rPr>
        <w:rFonts w:ascii="Arial" w:hAnsi="Arial" w:cs="Arial"/>
        <w:sz w:val="20"/>
      </w:rPr>
      <w:t xml:space="preserve">Handbook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F0E"/>
    <w:multiLevelType w:val="hybridMultilevel"/>
    <w:tmpl w:val="F49C91B6"/>
    <w:lvl w:ilvl="0" w:tplc="0409000F">
      <w:start w:val="1"/>
      <w:numFmt w:val="decimal"/>
      <w:lvlText w:val="%1."/>
      <w:lvlJc w:val="left"/>
      <w:pPr>
        <w:ind w:left="-468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360" w:hanging="360"/>
      </w:pPr>
    </w:lvl>
    <w:lvl w:ilvl="7" w:tplc="04090019" w:tentative="1">
      <w:start w:val="1"/>
      <w:numFmt w:val="lowerLetter"/>
      <w:lvlText w:val="%8."/>
      <w:lvlJc w:val="left"/>
      <w:pPr>
        <w:ind w:left="360" w:hanging="360"/>
      </w:pPr>
    </w:lvl>
    <w:lvl w:ilvl="8" w:tplc="0409001B" w:tentative="1">
      <w:start w:val="1"/>
      <w:numFmt w:val="lowerRoman"/>
      <w:lvlText w:val="%9."/>
      <w:lvlJc w:val="right"/>
      <w:pPr>
        <w:ind w:left="1080" w:hanging="180"/>
      </w:pPr>
    </w:lvl>
  </w:abstractNum>
  <w:abstractNum w:abstractNumId="1" w15:restartNumberingAfterBreak="0">
    <w:nsid w:val="07394935"/>
    <w:multiLevelType w:val="multilevel"/>
    <w:tmpl w:val="7EB42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733DEC"/>
    <w:multiLevelType w:val="hybridMultilevel"/>
    <w:tmpl w:val="6E8A3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3A601F"/>
    <w:multiLevelType w:val="hybridMultilevel"/>
    <w:tmpl w:val="B36EF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EE7518"/>
    <w:multiLevelType w:val="hybridMultilevel"/>
    <w:tmpl w:val="DC84508E"/>
    <w:lvl w:ilvl="0" w:tplc="6B923D2A">
      <w:start w:val="1"/>
      <w:numFmt w:val="decimal"/>
      <w:lvlText w:val="%1."/>
      <w:lvlJc w:val="left"/>
      <w:pPr>
        <w:ind w:left="720" w:hanging="360"/>
      </w:pPr>
      <w:rPr>
        <w:rFonts w:hint="default"/>
        <w:color w:val="2021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87431B"/>
    <w:multiLevelType w:val="hybridMultilevel"/>
    <w:tmpl w:val="25463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6A6A56"/>
    <w:multiLevelType w:val="hybridMultilevel"/>
    <w:tmpl w:val="862260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A863D29"/>
    <w:multiLevelType w:val="hybridMultilevel"/>
    <w:tmpl w:val="409E765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CCA2302"/>
    <w:multiLevelType w:val="hybridMultilevel"/>
    <w:tmpl w:val="8D78A8C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D7A73CE"/>
    <w:multiLevelType w:val="hybridMultilevel"/>
    <w:tmpl w:val="DF4266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3812669">
    <w:abstractNumId w:val="2"/>
  </w:num>
  <w:num w:numId="2" w16cid:durableId="1537697631">
    <w:abstractNumId w:val="7"/>
  </w:num>
  <w:num w:numId="3" w16cid:durableId="1872037071">
    <w:abstractNumId w:val="0"/>
  </w:num>
  <w:num w:numId="4" w16cid:durableId="2049331601">
    <w:abstractNumId w:val="6"/>
  </w:num>
  <w:num w:numId="5" w16cid:durableId="1576435173">
    <w:abstractNumId w:val="8"/>
  </w:num>
  <w:num w:numId="6" w16cid:durableId="2011907527">
    <w:abstractNumId w:val="3"/>
  </w:num>
  <w:num w:numId="7" w16cid:durableId="1624459741">
    <w:abstractNumId w:val="1"/>
  </w:num>
  <w:num w:numId="8" w16cid:durableId="633145444">
    <w:abstractNumId w:val="5"/>
  </w:num>
  <w:num w:numId="9" w16cid:durableId="126163303">
    <w:abstractNumId w:val="4"/>
  </w:num>
  <w:num w:numId="10" w16cid:durableId="11708703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BC4"/>
    <w:rsid w:val="00000459"/>
    <w:rsid w:val="00013557"/>
    <w:rsid w:val="00017D23"/>
    <w:rsid w:val="00030CF2"/>
    <w:rsid w:val="00036677"/>
    <w:rsid w:val="00043FF7"/>
    <w:rsid w:val="000466A9"/>
    <w:rsid w:val="00056EFC"/>
    <w:rsid w:val="00071CFF"/>
    <w:rsid w:val="00095E47"/>
    <w:rsid w:val="000B0F2D"/>
    <w:rsid w:val="000C0627"/>
    <w:rsid w:val="000C3613"/>
    <w:rsid w:val="000D4685"/>
    <w:rsid w:val="000E23E6"/>
    <w:rsid w:val="00110015"/>
    <w:rsid w:val="001128AC"/>
    <w:rsid w:val="00126474"/>
    <w:rsid w:val="00142FC0"/>
    <w:rsid w:val="001553CE"/>
    <w:rsid w:val="0017642C"/>
    <w:rsid w:val="00193481"/>
    <w:rsid w:val="001A5290"/>
    <w:rsid w:val="001B5153"/>
    <w:rsid w:val="001C07F1"/>
    <w:rsid w:val="001C0E6B"/>
    <w:rsid w:val="001F09F6"/>
    <w:rsid w:val="002009D7"/>
    <w:rsid w:val="002264A8"/>
    <w:rsid w:val="00231508"/>
    <w:rsid w:val="00251050"/>
    <w:rsid w:val="00253DD0"/>
    <w:rsid w:val="00284942"/>
    <w:rsid w:val="00285305"/>
    <w:rsid w:val="002875A5"/>
    <w:rsid w:val="002A6B4E"/>
    <w:rsid w:val="002B16A8"/>
    <w:rsid w:val="002B6914"/>
    <w:rsid w:val="002C4E78"/>
    <w:rsid w:val="002D21FE"/>
    <w:rsid w:val="00310C7D"/>
    <w:rsid w:val="00350D93"/>
    <w:rsid w:val="00372027"/>
    <w:rsid w:val="003735B7"/>
    <w:rsid w:val="00377A64"/>
    <w:rsid w:val="00377D07"/>
    <w:rsid w:val="003807EA"/>
    <w:rsid w:val="00380CDC"/>
    <w:rsid w:val="003902B9"/>
    <w:rsid w:val="003A1DB2"/>
    <w:rsid w:val="003C373F"/>
    <w:rsid w:val="003C712B"/>
    <w:rsid w:val="003C7F50"/>
    <w:rsid w:val="003D77FE"/>
    <w:rsid w:val="003F62C7"/>
    <w:rsid w:val="003F7917"/>
    <w:rsid w:val="0040112D"/>
    <w:rsid w:val="00403AFB"/>
    <w:rsid w:val="00431B64"/>
    <w:rsid w:val="00435D34"/>
    <w:rsid w:val="00443283"/>
    <w:rsid w:val="00460DBA"/>
    <w:rsid w:val="00467B00"/>
    <w:rsid w:val="00492D3D"/>
    <w:rsid w:val="004967CB"/>
    <w:rsid w:val="004A6668"/>
    <w:rsid w:val="004B3D84"/>
    <w:rsid w:val="004C2200"/>
    <w:rsid w:val="004C3DB3"/>
    <w:rsid w:val="004D178E"/>
    <w:rsid w:val="004E1BCF"/>
    <w:rsid w:val="004E4CCD"/>
    <w:rsid w:val="004F4811"/>
    <w:rsid w:val="00505ED2"/>
    <w:rsid w:val="00516402"/>
    <w:rsid w:val="00534FE8"/>
    <w:rsid w:val="00561511"/>
    <w:rsid w:val="00574A28"/>
    <w:rsid w:val="00583A84"/>
    <w:rsid w:val="005A5DEF"/>
    <w:rsid w:val="005B6000"/>
    <w:rsid w:val="005D043E"/>
    <w:rsid w:val="005D199D"/>
    <w:rsid w:val="005D4047"/>
    <w:rsid w:val="005E4034"/>
    <w:rsid w:val="005E5C69"/>
    <w:rsid w:val="005F38EA"/>
    <w:rsid w:val="0061303A"/>
    <w:rsid w:val="00634F9C"/>
    <w:rsid w:val="00636B4F"/>
    <w:rsid w:val="00642520"/>
    <w:rsid w:val="00647C99"/>
    <w:rsid w:val="00672DF4"/>
    <w:rsid w:val="00676070"/>
    <w:rsid w:val="0069074D"/>
    <w:rsid w:val="006A22C4"/>
    <w:rsid w:val="006A372A"/>
    <w:rsid w:val="006A564F"/>
    <w:rsid w:val="006B1734"/>
    <w:rsid w:val="006D0050"/>
    <w:rsid w:val="006E29CA"/>
    <w:rsid w:val="006E4809"/>
    <w:rsid w:val="006E6113"/>
    <w:rsid w:val="00714AAE"/>
    <w:rsid w:val="007231B2"/>
    <w:rsid w:val="00734191"/>
    <w:rsid w:val="0075107A"/>
    <w:rsid w:val="00754BC4"/>
    <w:rsid w:val="0076361E"/>
    <w:rsid w:val="007922FD"/>
    <w:rsid w:val="007B4375"/>
    <w:rsid w:val="007B649B"/>
    <w:rsid w:val="007D7D4D"/>
    <w:rsid w:val="007E46C3"/>
    <w:rsid w:val="007F7926"/>
    <w:rsid w:val="00814D3D"/>
    <w:rsid w:val="00826EF8"/>
    <w:rsid w:val="00827E85"/>
    <w:rsid w:val="00832566"/>
    <w:rsid w:val="008356B4"/>
    <w:rsid w:val="008363AA"/>
    <w:rsid w:val="00851B59"/>
    <w:rsid w:val="008526BD"/>
    <w:rsid w:val="00857558"/>
    <w:rsid w:val="00874491"/>
    <w:rsid w:val="0088048F"/>
    <w:rsid w:val="0088385B"/>
    <w:rsid w:val="008A4A2C"/>
    <w:rsid w:val="008A6ECB"/>
    <w:rsid w:val="008B6431"/>
    <w:rsid w:val="008B7E23"/>
    <w:rsid w:val="008C3F1A"/>
    <w:rsid w:val="008C7BDA"/>
    <w:rsid w:val="008F44C7"/>
    <w:rsid w:val="00914581"/>
    <w:rsid w:val="0094284C"/>
    <w:rsid w:val="00955472"/>
    <w:rsid w:val="00985C75"/>
    <w:rsid w:val="00990773"/>
    <w:rsid w:val="0099773C"/>
    <w:rsid w:val="009A01F3"/>
    <w:rsid w:val="009A6BC9"/>
    <w:rsid w:val="009B4B6B"/>
    <w:rsid w:val="009C195E"/>
    <w:rsid w:val="009D7792"/>
    <w:rsid w:val="009E21AA"/>
    <w:rsid w:val="009E6610"/>
    <w:rsid w:val="009F0D8F"/>
    <w:rsid w:val="009F3D35"/>
    <w:rsid w:val="00A04757"/>
    <w:rsid w:val="00A049DB"/>
    <w:rsid w:val="00A12982"/>
    <w:rsid w:val="00A177BB"/>
    <w:rsid w:val="00A3226E"/>
    <w:rsid w:val="00A500B5"/>
    <w:rsid w:val="00A927B9"/>
    <w:rsid w:val="00AA6462"/>
    <w:rsid w:val="00AD3314"/>
    <w:rsid w:val="00AD7ADD"/>
    <w:rsid w:val="00AE11AF"/>
    <w:rsid w:val="00AE344D"/>
    <w:rsid w:val="00AF32CF"/>
    <w:rsid w:val="00B13B57"/>
    <w:rsid w:val="00B175AB"/>
    <w:rsid w:val="00B371AE"/>
    <w:rsid w:val="00B57407"/>
    <w:rsid w:val="00B801A1"/>
    <w:rsid w:val="00B90B24"/>
    <w:rsid w:val="00BA5367"/>
    <w:rsid w:val="00BE33BD"/>
    <w:rsid w:val="00BF1330"/>
    <w:rsid w:val="00C0034F"/>
    <w:rsid w:val="00C040DE"/>
    <w:rsid w:val="00C05B36"/>
    <w:rsid w:val="00C13B4A"/>
    <w:rsid w:val="00C15B69"/>
    <w:rsid w:val="00C1791F"/>
    <w:rsid w:val="00C240B4"/>
    <w:rsid w:val="00C2490E"/>
    <w:rsid w:val="00C2714C"/>
    <w:rsid w:val="00C4172B"/>
    <w:rsid w:val="00C435E6"/>
    <w:rsid w:val="00C6604C"/>
    <w:rsid w:val="00C7026C"/>
    <w:rsid w:val="00C77331"/>
    <w:rsid w:val="00C82FF2"/>
    <w:rsid w:val="00C900F9"/>
    <w:rsid w:val="00CA6E96"/>
    <w:rsid w:val="00CB24FA"/>
    <w:rsid w:val="00CC0D3D"/>
    <w:rsid w:val="00CC4934"/>
    <w:rsid w:val="00CD7F52"/>
    <w:rsid w:val="00CE0278"/>
    <w:rsid w:val="00CE5791"/>
    <w:rsid w:val="00CF6D14"/>
    <w:rsid w:val="00D04446"/>
    <w:rsid w:val="00D257EB"/>
    <w:rsid w:val="00D500F6"/>
    <w:rsid w:val="00D537B1"/>
    <w:rsid w:val="00D622DB"/>
    <w:rsid w:val="00DC0F29"/>
    <w:rsid w:val="00DF2FD4"/>
    <w:rsid w:val="00DF4EFA"/>
    <w:rsid w:val="00E11741"/>
    <w:rsid w:val="00E22E8D"/>
    <w:rsid w:val="00E22F12"/>
    <w:rsid w:val="00E25DBA"/>
    <w:rsid w:val="00E30078"/>
    <w:rsid w:val="00E34AA0"/>
    <w:rsid w:val="00E408DC"/>
    <w:rsid w:val="00E60513"/>
    <w:rsid w:val="00E70FAC"/>
    <w:rsid w:val="00E76319"/>
    <w:rsid w:val="00E84869"/>
    <w:rsid w:val="00E90F02"/>
    <w:rsid w:val="00E93F01"/>
    <w:rsid w:val="00E96445"/>
    <w:rsid w:val="00EB593D"/>
    <w:rsid w:val="00ED5D43"/>
    <w:rsid w:val="00ED6DFB"/>
    <w:rsid w:val="00EE3C84"/>
    <w:rsid w:val="00F13667"/>
    <w:rsid w:val="00F153B7"/>
    <w:rsid w:val="00F24508"/>
    <w:rsid w:val="00F36508"/>
    <w:rsid w:val="00F44607"/>
    <w:rsid w:val="00F57DC4"/>
    <w:rsid w:val="00F62699"/>
    <w:rsid w:val="00F72DB1"/>
    <w:rsid w:val="00F81D12"/>
    <w:rsid w:val="00FA5AC9"/>
    <w:rsid w:val="00FA6E3D"/>
    <w:rsid w:val="00FC333B"/>
    <w:rsid w:val="00FE654D"/>
    <w:rsid w:val="00FF03A4"/>
    <w:rsid w:val="00FF4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870C8"/>
  <w15:docId w15:val="{6DF4C6AF-A470-4402-B931-EFE4D510F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84C"/>
    <w:pPr>
      <w:ind w:left="720"/>
      <w:contextualSpacing/>
    </w:pPr>
  </w:style>
  <w:style w:type="table" w:styleId="TableGrid">
    <w:name w:val="Table Grid"/>
    <w:basedOn w:val="TableNormal"/>
    <w:uiPriority w:val="59"/>
    <w:rsid w:val="00942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03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3A4"/>
  </w:style>
  <w:style w:type="paragraph" w:styleId="Footer">
    <w:name w:val="footer"/>
    <w:basedOn w:val="Normal"/>
    <w:link w:val="FooterChar"/>
    <w:uiPriority w:val="99"/>
    <w:unhideWhenUsed/>
    <w:rsid w:val="00FF03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3A4"/>
  </w:style>
  <w:style w:type="paragraph" w:styleId="BalloonText">
    <w:name w:val="Balloon Text"/>
    <w:basedOn w:val="Normal"/>
    <w:link w:val="BalloonTextChar"/>
    <w:uiPriority w:val="99"/>
    <w:semiHidden/>
    <w:unhideWhenUsed/>
    <w:rsid w:val="00C003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34F"/>
    <w:rPr>
      <w:rFonts w:ascii="Tahoma" w:hAnsi="Tahoma" w:cs="Tahoma"/>
      <w:sz w:val="16"/>
      <w:szCs w:val="16"/>
    </w:rPr>
  </w:style>
  <w:style w:type="paragraph" w:styleId="NormalWeb">
    <w:name w:val="Normal (Web)"/>
    <w:basedOn w:val="Normal"/>
    <w:uiPriority w:val="99"/>
    <w:semiHidden/>
    <w:unhideWhenUsed/>
    <w:rsid w:val="006E480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964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92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program.intake@usd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da.gov/oascr/how-to-file-a-program-discrimination-complai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da.gov/sites/default/files/documents/USDA-OASCR%20P-Complaint-Form-0508-0002-508-11-28-17Fax2Mail.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parritt@ywcamaine.org"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maine.gov/mhrc/file/instru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4976C-7BC7-4BDA-9AFE-5592B352F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4512</Words>
  <Characters>25721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Birdie Gay</cp:lastModifiedBy>
  <cp:revision>4</cp:revision>
  <cp:lastPrinted>2023-07-28T18:46:00Z</cp:lastPrinted>
  <dcterms:created xsi:type="dcterms:W3CDTF">2025-07-22T14:00:00Z</dcterms:created>
  <dcterms:modified xsi:type="dcterms:W3CDTF">2025-11-11T14:41:00Z</dcterms:modified>
</cp:coreProperties>
</file>